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ig7y9wv214tr" w:id="0"/>
      <w:bookmarkEnd w:id="0"/>
      <w:r w:rsidDel="00000000" w:rsidR="00000000" w:rsidRPr="00000000">
        <w:rPr>
          <w:rtl w:val="0"/>
        </w:rPr>
      </w:r>
    </w:p>
    <w:sdt>
      <w:sdtPr>
        <w:id w:val="-1558811409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kn1bzxj2cr7q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Точечное оценивание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fx33c2xw4m6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1. Что представляет собой выборочная функция распределения, теорема Гливенко-Кантелли и Колмогорова.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77nisma9j57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2. Определение выборочной числовой характеристики; выборочные мат. ожидание, дисперсия, медиана.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bow4tok7le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3. Непараметрические оценки плотности абсолютно-непрерывного распределения: гистограмма, полигон, ядерная оценка плотности.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occv5p814bx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4. Распределения χ^2, Стьюдента, Фишера–Снедекора. Лемма Фишера.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  <w:shd w:fill="b6d7a8" w:val="clear"/>
            </w:rPr>
          </w:pPr>
          <w:hyperlink w:anchor="_vge9fk8p0au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5. Что такое функция правдоподобия и оценка максимального правдоподобия.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6zwtw2rwhpj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6. Определение регулярного эксперимента. Информация Фишера и неравенство Рао–Крамера.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tiwmabv1gz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7. Теорема об асимптотической нормальности оценок максимального правдоподобия.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fez1pfq2h5fn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Доверительное оценивание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d6i3yqbo0wd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8.  Определение доверительного множества и доверительного интервала, свойства генератора доверительного множества.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jsbdqcihbei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9. Построение доверительных интервалов для среднего и дисперсии по выборке из нормального распределения.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u3pjntbuotc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10. Определение асимптотического доверительного интервала; построение асимптотического доверительного интервала на базе асимптотически нормальной оценки параметра.</w:t>
            </w:r>
          </w:hyperlink>
          <w:hyperlink w:anchor="_bu3pjntbuotc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qm8gaspygk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9cb9c" w:val="clear"/>
                <w:vertAlign w:val="baseline"/>
                <w:rtl w:val="0"/>
              </w:rPr>
              <w:t xml:space="preserve">11. Частные и совместные (асимптотические) доверительные интервалы, методы построения совместных доверительных интервалов.</w:t>
            </w:r>
          </w:hyperlink>
          <w:hyperlink w:anchor="_oqm8gaspygk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w9ntrbueya4e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Проверка статистических гипотез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evuckopulf8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12. Постановка задачи проверки статистических гипотез. Верные решения и ошибки (таблица). Определения статистического критерия и его мощности.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  <w:shd w:fill="b6d7a8" w:val="clear"/>
            </w:rPr>
          </w:pPr>
          <w:hyperlink w:anchor="_q5wv2qp1hq6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13. Проверка гипотез о параметрах нормального распределения, случаи одной и двух выборок.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x34dtdhyl4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14. Проверка простой гипотезы при простой альтернативе. Фундаментальная лемма Неймана–Пирсона.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6xf4v1g1jx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9cb9c" w:val="clear"/>
                <w:vertAlign w:val="baseline"/>
                <w:rtl w:val="0"/>
              </w:rPr>
              <w:t xml:space="preserve">15. Непараметрические критерии χ2 для проверки простой и сложной гипотез.</w:t>
            </w:r>
          </w:hyperlink>
          <w:hyperlink w:anchor="_j6xf4v1g1jx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7mpxajz4izcr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16. Непараметрические критерии, использующие преобразование Смирнова: Критерии Колмогорова, Колмогорова–Смирнова, Крамера–Фон Мизеса.</w:t>
            </w:r>
          </w:hyperlink>
          <w:hyperlink w:anchor="_7mpxajz4izcr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39bm8jfygay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Линейная регрессионная модели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  <w:shd w:fill="b6d7a8" w:val="clear"/>
            </w:rPr>
          </w:pPr>
          <w:hyperlink w:anchor="_3slumo7tdf5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17. Что представляет собой модель линейной регрессии, ковариаты и регрессоры, примеры моделей, распределение остатков.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fhxjkah39e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18. Доверительное оценивание параметров в модели линейной регрессии. Теорема доверительного оценивания.</w:t>
            </w:r>
          </w:hyperlink>
          <w:hyperlink w:anchor="_rfhxjkah39e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64dq26ntl1z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9cb9c" w:val="clear"/>
                <w:vertAlign w:val="baseline"/>
                <w:rtl w:val="0"/>
              </w:rPr>
              <w:t xml:space="preserve">19. Методы построения доверительных эллипсоидов и совместных доверительных интервалов для параметров линейной регрессии, оценка дисперсии.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dw5anr7qukw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f9cb9c" w:val="clear"/>
                <w:vertAlign w:val="baseline"/>
                <w:rtl w:val="0"/>
              </w:rPr>
              <w:t xml:space="preserve">20. Постановка задач проверки статистических гипотез в модели линейной регрессии, F-критерий, две формы записи статистики критерия.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64lozfq8u6rb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Дисперсионный анализ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nygygxlp1ha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21. Модель однофакторного дисперсионного анализа, взвешенное среднее и главные эффекты.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9q5mu3j3cej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b6d7a8" w:val="clear"/>
                <w:vertAlign w:val="baseline"/>
                <w:rtl w:val="0"/>
              </w:rPr>
              <w:t xml:space="preserve">22. Проверка гипотезы отсутствия влияния фактора в модели однофакторного дисперсионного анализа.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9i9ywgo6wu28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 Модель двухфакторного дисперсионного анализа, взвешенное среднее, главные эффекты и взаимодействия.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w1z5gzhosnlj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24. Двухфакторный дисперсионный анализ. Базовые и объективные гипотезы и их проверка. Порядок проверки объективных гипотез, таблица двухфакторного дисперсионного анализа.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pStyle w:val="Heading1"/>
        <w:rPr/>
        <w:sectPr>
          <w:headerReference r:id="rId7" w:type="default"/>
          <w:footerReference r:id="rId8" w:type="default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ldit4zy1dnj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kn1bzxj2cr7q" w:id="2"/>
      <w:bookmarkEnd w:id="2"/>
      <w:r w:rsidDel="00000000" w:rsidR="00000000" w:rsidRPr="00000000">
        <w:rPr>
          <w:rtl w:val="0"/>
        </w:rPr>
        <w:t xml:space="preserve">Точечное оценивание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ofx33c2xw4m6" w:id="3"/>
      <w:bookmarkEnd w:id="3"/>
      <w:r w:rsidDel="00000000" w:rsidR="00000000" w:rsidRPr="00000000">
        <w:rPr>
          <w:rtl w:val="0"/>
        </w:rPr>
        <w:t xml:space="preserve">1. Что представляет собой выборочная функция распределения, теорема Гливенко-Кантелли и Колмогорова.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Выборочная функция распределения</w:t>
      </w:r>
    </w:p>
    <w:p w:rsidR="00000000" w:rsidDel="00000000" w:rsidP="00000000" w:rsidRDefault="00000000" w:rsidRPr="00000000" w14:paraId="00000024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Теоретическая ФР:</w:t>
      </w:r>
    </w:p>
    <w:p w:rsidR="00000000" w:rsidDel="00000000" w:rsidP="00000000" w:rsidRDefault="00000000" w:rsidRPr="00000000" w14:paraId="00000025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5353050" cy="382361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82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5359400" cy="66416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66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Эмпирическая функция распределения (ЭФР)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— это статистическая оценка теоретической функции распределения, построенная на основе выборки данных. Она позволяет описать распределение вероятностей в выборке без предположений о виде теоретического распределения.</w:t>
      </w:r>
    </w:p>
    <w:p w:rsidR="00000000" w:rsidDel="00000000" w:rsidP="00000000" w:rsidRDefault="00000000" w:rsidRPr="00000000" w14:paraId="00000027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264150" cy="566908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66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4572000" cy="1529828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4921250" cy="106944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069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Теорема Гливенко–Кантелли</w:t>
      </w:r>
    </w:p>
    <w:p w:rsidR="00000000" w:rsidDel="00000000" w:rsidP="00000000" w:rsidRDefault="00000000" w:rsidRPr="00000000" w14:paraId="00000031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581650" cy="155767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365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5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u w:val="single"/>
          <w:rtl w:val="0"/>
        </w:rPr>
        <w:t xml:space="preserve">Суть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теорема утверждает, что эмпирическая функция распределения </w:t>
      </w:r>
      <m:oMath>
        <m:sSub>
          <m:sSubPr>
            <m:ctrlPr>
              <w:rPr>
                <w:rFonts w:ascii="Montserrat" w:cs="Montserrat" w:eastAsia="Montserrat" w:hAnsi="Montserrat"/>
                <w:sz w:val="26"/>
                <w:szCs w:val="26"/>
              </w:rPr>
            </m:ctrlPr>
          </m:sSubPr>
          <m:e>
            <m:r>
              <w:rPr>
                <w:rFonts w:ascii="Montserrat" w:cs="Montserrat" w:eastAsia="Montserrat" w:hAnsi="Montserrat"/>
                <w:sz w:val="26"/>
                <w:szCs w:val="26"/>
              </w:rPr>
              <m:t xml:space="preserve">F</m:t>
            </m:r>
          </m:e>
          <m:sub>
            <m:r>
              <w:rPr>
                <w:rFonts w:ascii="Montserrat" w:cs="Montserrat" w:eastAsia="Montserrat" w:hAnsi="Montserrat"/>
                <w:sz w:val="26"/>
                <w:szCs w:val="26"/>
              </w:rPr>
              <m:t xml:space="preserve">n</m:t>
            </m:r>
          </m:sub>
        </m:sSub>
        <m:r>
          <w:rPr>
            <w:rFonts w:ascii="Montserrat" w:cs="Montserrat" w:eastAsia="Montserrat" w:hAnsi="Montserrat"/>
            <w:sz w:val="26"/>
            <w:szCs w:val="26"/>
          </w:rPr>
          <m:t xml:space="preserve">(x)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сходится к теоретической функции распределения </w:t>
      </w:r>
      <m:oMath>
        <m:r>
          <w:rPr>
            <w:rFonts w:ascii="Montserrat" w:cs="Montserrat" w:eastAsia="Montserrat" w:hAnsi="Montserrat"/>
            <w:sz w:val="26"/>
            <w:szCs w:val="26"/>
          </w:rPr>
          <m:t xml:space="preserve">F(x)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равномерно по всей числовой прямой, когда размер выборки n стремится к бесконечности.</w:t>
      </w:r>
    </w:p>
    <w:p w:rsidR="00000000" w:rsidDel="00000000" w:rsidP="00000000" w:rsidRDefault="00000000" w:rsidRPr="00000000" w14:paraId="00000033">
      <w:pPr>
        <w:spacing w:line="240" w:lineRule="auto"/>
        <w:ind w:left="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left="0" w:firstLine="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Теорема Колмогорова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626100" cy="109709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50333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097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u w:val="single"/>
          <w:rtl w:val="0"/>
        </w:rPr>
        <w:t xml:space="preserve">Суть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: теорема Колмогорова дает формулу для предельного распределения статистики </w:t>
      </w:r>
      <m:oMath>
        <m:rad>
          <m:radPr>
            <m:degHide m:val="1"/>
            <m:ctrlPr>
              <w:rPr>
                <w:rFonts w:ascii="Montserrat" w:cs="Montserrat" w:eastAsia="Montserrat" w:hAnsi="Montserrat"/>
                <w:sz w:val="26"/>
                <w:szCs w:val="26"/>
              </w:rPr>
            </m:ctrlPr>
          </m:radPr>
          <m:e>
            <m:r>
              <w:rPr>
                <w:rFonts w:ascii="Montserrat" w:cs="Montserrat" w:eastAsia="Montserrat" w:hAnsi="Montserrat"/>
                <w:sz w:val="26"/>
                <w:szCs w:val="26"/>
              </w:rPr>
              <m:t xml:space="preserve">n</m:t>
            </m:r>
          </m:e>
        </m:rad>
        <m:sSub>
          <m:sSubPr>
            <m:ctrlPr>
              <w:rPr>
                <w:rFonts w:ascii="Montserrat" w:cs="Montserrat" w:eastAsia="Montserrat" w:hAnsi="Montserrat"/>
                <w:sz w:val="26"/>
                <w:szCs w:val="26"/>
              </w:rPr>
            </m:ctrlPr>
          </m:sSubPr>
          <m:e>
            <m:r>
              <w:rPr>
                <w:rFonts w:ascii="Montserrat" w:cs="Montserrat" w:eastAsia="Montserrat" w:hAnsi="Montserrat"/>
                <w:sz w:val="26"/>
                <w:szCs w:val="26"/>
              </w:rPr>
              <m:t xml:space="preserve">D</m:t>
            </m:r>
          </m:e>
          <m:sub>
            <m:r>
              <w:rPr>
                <w:rFonts w:ascii="Montserrat" w:cs="Montserrat" w:eastAsia="Montserrat" w:hAnsi="Montserrat"/>
                <w:sz w:val="26"/>
                <w:szCs w:val="26"/>
              </w:rPr>
              <m:t xml:space="preserve">n</m:t>
            </m:r>
          </m:sub>
        </m:sSub>
        <m:r>
          <w:rPr>
            <w:rFonts w:ascii="Montserrat" w:cs="Montserrat" w:eastAsia="Montserrat" w:hAnsi="Montserrat"/>
            <w:sz w:val="26"/>
            <w:szCs w:val="26"/>
          </w:rPr>
          <m:t xml:space="preserve">(X)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Это позволяет использовать данную статистику для проверки гипотезы о том, что выборка происходит из заданного распределения </w:t>
      </w:r>
      <m:oMath>
        <m:r>
          <w:rPr>
            <w:rFonts w:ascii="Montserrat" w:cs="Montserrat" w:eastAsia="Montserrat" w:hAnsi="Montserrat"/>
            <w:sz w:val="26"/>
            <w:szCs w:val="26"/>
          </w:rPr>
          <m:t xml:space="preserve">F(x)</m:t>
        </m:r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,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 сравнивая с табличным значением </w:t>
      </w:r>
      <m:oMath>
        <m:r>
          <w:rPr>
            <w:rFonts w:ascii="Montserrat" w:cs="Montserrat" w:eastAsia="Montserrat" w:hAnsi="Montserrat"/>
            <w:sz w:val="26"/>
            <w:szCs w:val="26"/>
          </w:rPr>
          <m:t xml:space="preserve">K(t)</m:t>
        </m:r>
      </m:oMath>
      <w:r w:rsidDel="00000000" w:rsidR="00000000" w:rsidRPr="00000000">
        <w:rPr>
          <w:rFonts w:ascii="Montserrat" w:cs="Montserrat" w:eastAsia="Montserrat" w:hAnsi="Montserrat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(распределением Колмогорова)</w:t>
      </w:r>
      <w:r w:rsidDel="00000000" w:rsidR="00000000" w:rsidRPr="00000000">
        <w:rPr>
          <w:rFonts w:ascii="Montserrat" w:cs="Montserrat" w:eastAsia="Montserrat" w:hAnsi="Montserrat"/>
          <w:rtl w:val="0"/>
        </w:rPr>
        <w:t xml:space="preserve">.</w:t>
      </w:r>
    </w:p>
    <w:p w:rsidR="00000000" w:rsidDel="00000000" w:rsidP="00000000" w:rsidRDefault="00000000" w:rsidRPr="00000000" w14:paraId="00000038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mxvp846jy3r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r77nisma9j57" w:id="5"/>
      <w:bookmarkEnd w:id="5"/>
      <w:r w:rsidDel="00000000" w:rsidR="00000000" w:rsidRPr="00000000">
        <w:rPr>
          <w:rtl w:val="0"/>
        </w:rPr>
        <w:t xml:space="preserve">2. Определение выборочной числовой характеристики; выборочные мат. ожидание, дисперсия, медиана.</w:t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m3xm5fw17zv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Определение выборочной числовой характеристики</w:t>
      </w:r>
    </w:p>
    <w:p w:rsidR="00000000" w:rsidDel="00000000" w:rsidP="00000000" w:rsidRDefault="00000000" w:rsidRPr="00000000" w14:paraId="0000003C">
      <w:pPr>
        <w:spacing w:line="240" w:lineRule="auto"/>
        <w:ind w:left="-283.46456692913375" w:hanging="360"/>
        <w:jc w:val="center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1193110"/>
            <wp:effectExtent b="0" l="0" r="0" t="0"/>
            <wp:docPr id="7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628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93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Выборочные характеристики</w:t>
      </w:r>
    </w:p>
    <w:p w:rsidR="00000000" w:rsidDel="00000000" w:rsidP="00000000" w:rsidRDefault="00000000" w:rsidRPr="00000000" w14:paraId="0000003E">
      <w:pPr>
        <w:rPr>
          <w:rFonts w:ascii="Montserrat" w:cs="Montserrat" w:eastAsia="Montserrat" w:hAnsi="Montserrat"/>
          <w:b w:val="1"/>
        </w:rPr>
      </w:pPr>
      <w:commentRangeStart w:id="0"/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5734050" cy="1708768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467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8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Montserrat" w:cs="Montserrat" w:eastAsia="Montserrat" w:hAnsi="Montserrat"/>
        </w:rPr>
        <w:sectPr>
          <w:type w:val="nextPage"/>
          <w:pgSz w:h="16834" w:w="11909" w:orient="portrait"/>
          <w:pgMar w:bottom="1440" w:top="1629.9212598425197" w:left="1440" w:right="1440" w:header="720" w:footer="720"/>
        </w:sect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При </w:t>
      </w:r>
      <m:oMath>
        <m:r>
          <w:rPr>
            <w:rFonts w:ascii="Montserrat" w:cs="Montserrat" w:eastAsia="Montserrat" w:hAnsi="Montserrat"/>
          </w:rPr>
          <m:t xml:space="preserve">q=</m:t>
        </m:r>
        <m:f>
          <m:fPr>
            <m:ctrlPr>
              <w:rPr>
                <w:rFonts w:ascii="Montserrat" w:cs="Montserrat" w:eastAsia="Montserrat" w:hAnsi="Montserrat"/>
              </w:rPr>
            </m:ctrlPr>
          </m:fPr>
          <m:num>
            <m:r>
              <w:rPr>
                <w:rFonts w:ascii="Montserrat" w:cs="Montserrat" w:eastAsia="Montserrat" w:hAnsi="Montserrat"/>
              </w:rPr>
              <m:t xml:space="preserve">1</m:t>
            </m:r>
          </m:num>
          <m:den>
            <m:r>
              <w:rPr>
                <w:rFonts w:ascii="Montserrat" w:cs="Montserrat" w:eastAsia="Montserrat" w:hAnsi="Montserrat"/>
              </w:rPr>
              <m:t xml:space="preserve">2</m:t>
            </m:r>
          </m:den>
        </m:f>
      </m:oMath>
      <w:r w:rsidDel="00000000" w:rsidR="00000000" w:rsidRPr="00000000">
        <w:rPr>
          <w:rFonts w:ascii="Montserrat" w:cs="Montserrat" w:eastAsia="Montserrat" w:hAnsi="Montserrat"/>
          <w:rtl w:val="0"/>
        </w:rPr>
        <w:t xml:space="preserve"> получаем медиану.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5bow4tok7le" w:id="7"/>
      <w:bookmarkEnd w:id="7"/>
      <w:r w:rsidDel="00000000" w:rsidR="00000000" w:rsidRPr="00000000">
        <w:rPr>
          <w:rtl w:val="0"/>
        </w:rPr>
        <w:t xml:space="preserve">3. Непараметрические оценки плотности абсолютно-непрерывного распределения: гистограмма, полигон, ядерная оценка плотности.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Гистограмма</w:t>
      </w:r>
      <w:r w:rsidDel="00000000" w:rsidR="00000000" w:rsidRPr="00000000">
        <w:rPr/>
        <w:drawing>
          <wp:inline distB="0" distT="0" distL="0" distR="0">
            <wp:extent cx="5591175" cy="213136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29525" l="0" r="0" t="389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3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Полигон частот</w:t>
      </w:r>
      <w:r w:rsidDel="00000000" w:rsidR="00000000" w:rsidRPr="00000000">
        <w:rPr/>
        <w:drawing>
          <wp:inline distB="114300" distT="114300" distL="114300" distR="114300">
            <wp:extent cx="5534983" cy="180162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983" cy="1801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Ядерные оценки</w:t>
      </w: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Пример</w:t>
      </w:r>
    </w:p>
    <w:p w:rsidR="00000000" w:rsidDel="00000000" w:rsidP="00000000" w:rsidRDefault="00000000" w:rsidRPr="00000000" w14:paraId="0000004C">
      <w:pPr>
        <w:jc w:val="center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592600" cy="3272707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373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2600" cy="3272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xoccv5p814bx" w:id="8"/>
      <w:bookmarkEnd w:id="8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tl w:val="0"/>
        </w:rPr>
        <w:t xml:space="preserve">Распределения χ^2, Стьюдента, Фишера–Снедекора. Лемма Фишера.</w:t>
      </w:r>
    </w:p>
    <w:p w:rsidR="00000000" w:rsidDel="00000000" w:rsidP="00000000" w:rsidRDefault="00000000" w:rsidRPr="00000000" w14:paraId="0000004E">
      <w:pPr>
        <w:pStyle w:val="Heading1"/>
        <w:spacing w:after="0" w:before="0" w:line="240" w:lineRule="auto"/>
        <w:ind w:left="-708.6614173228347" w:right="-607.7952755905511" w:firstLine="0"/>
        <w:rPr>
          <w:rFonts w:ascii="Comfortaa" w:cs="Comfortaa" w:eastAsia="Comfortaa" w:hAnsi="Comfortaa"/>
          <w:b w:val="1"/>
          <w:sz w:val="24"/>
          <w:szCs w:val="24"/>
        </w:rPr>
      </w:pPr>
      <w:bookmarkStart w:colFirst="0" w:colLast="0" w:name="_rmuqa7klru6j" w:id="9"/>
      <w:bookmarkEnd w:id="9"/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</w:rPr>
        <w:drawing>
          <wp:inline distB="114300" distT="114300" distL="114300" distR="114300">
            <wp:extent cx="5731200" cy="3810000"/>
            <wp:effectExtent b="0" l="0" r="0" t="0"/>
            <wp:docPr id="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-141.73228346456688" w:hanging="360"/>
        <w:rPr/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1200" cy="28448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>
          <w:shd w:fill="ff9900" w:val="clear"/>
        </w:rPr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cfmote4xnvuy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vge9fk8p0au1" w:id="11"/>
      <w:bookmarkEnd w:id="11"/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rtl w:val="0"/>
        </w:rPr>
        <w:t xml:space="preserve">Что такое функция правдоподобия и оценка максимального правдоподобия.</w:t>
      </w:r>
    </w:p>
    <w:p w:rsidR="00000000" w:rsidDel="00000000" w:rsidP="00000000" w:rsidRDefault="00000000" w:rsidRPr="00000000" w14:paraId="00000053">
      <w:pPr>
        <w:rPr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ind w:left="283.46456692913375" w:hanging="360"/>
        <w:rPr>
          <w:rFonts w:ascii="Comfortaa" w:cs="Comfortaa" w:eastAsia="Comfortaa" w:hAnsi="Comfortaa"/>
          <w:b w:val="1"/>
          <w:sz w:val="26"/>
          <w:szCs w:val="26"/>
        </w:rPr>
      </w:pPr>
      <w:commentRangeStart w:id="1"/>
      <w:commentRangeStart w:id="2"/>
      <w:commentRangeStart w:id="3"/>
      <w:commentRangeStart w:id="4"/>
      <w:commentRangeStart w:id="5"/>
      <w:commentRangeStart w:id="6"/>
      <w:commentRangeStart w:id="7"/>
      <w:commentRangeStart w:id="8"/>
      <w:commentRangeStart w:id="9"/>
      <w:commentRangeStart w:id="10"/>
      <w:commentRangeStart w:id="11"/>
      <w:commentRangeStart w:id="12"/>
      <w:commentRangeStart w:id="13"/>
      <w:r w:rsidDel="00000000" w:rsidR="00000000" w:rsidRPr="00000000">
        <w:rPr>
          <w:rFonts w:ascii="Comfortaa" w:cs="Comfortaa" w:eastAsia="Comfortaa" w:hAnsi="Comfortaa"/>
          <w:b w:val="1"/>
          <w:sz w:val="26"/>
          <w:szCs w:val="26"/>
        </w:rPr>
        <w:drawing>
          <wp:inline distB="114300" distT="114300" distL="114300" distR="114300">
            <wp:extent cx="5734050" cy="2672686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200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commentRangeEnd w:id="8"/>
      <w:r w:rsidDel="00000000" w:rsidR="00000000" w:rsidRPr="00000000">
        <w:commentReference w:id="8"/>
      </w:r>
      <w:commentRangeEnd w:id="9"/>
      <w:r w:rsidDel="00000000" w:rsidR="00000000" w:rsidRPr="00000000">
        <w:commentReference w:id="9"/>
      </w:r>
      <w:commentRangeEnd w:id="10"/>
      <w:r w:rsidDel="00000000" w:rsidR="00000000" w:rsidRPr="00000000">
        <w:commentReference w:id="10"/>
      </w:r>
      <w:commentRangeEnd w:id="11"/>
      <w:r w:rsidDel="00000000" w:rsidR="00000000" w:rsidRPr="00000000">
        <w:commentReference w:id="11"/>
      </w:r>
      <w:commentRangeEnd w:id="12"/>
      <w:r w:rsidDel="00000000" w:rsidR="00000000" w:rsidRPr="00000000">
        <w:commentReference w:id="12"/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283.46456692913375" w:hanging="360"/>
        <w:rPr>
          <w:rFonts w:ascii="Comfortaa" w:cs="Comfortaa" w:eastAsia="Comfortaa" w:hAnsi="Comfortaa"/>
          <w:b w:val="1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sz w:val="26"/>
          <w:szCs w:val="26"/>
        </w:rPr>
        <w:drawing>
          <wp:inline distB="114300" distT="114300" distL="114300" distR="114300">
            <wp:extent cx="4919663" cy="697564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697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ind w:left="283.46456692913375" w:hanging="360"/>
        <w:rPr>
          <w:rFonts w:ascii="Comfortaa" w:cs="Comfortaa" w:eastAsia="Comfortaa" w:hAnsi="Comfortaa"/>
          <w:b w:val="1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sz w:val="26"/>
          <w:szCs w:val="26"/>
        </w:rPr>
        <w:drawing>
          <wp:inline distB="114300" distT="114300" distL="114300" distR="114300">
            <wp:extent cx="5731200" cy="11557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>
          <w:b w:val="1"/>
        </w:rPr>
      </w:pPr>
      <w:bookmarkStart w:colFirst="0" w:colLast="0" w:name="_6zwtw2rwhpjb" w:id="12"/>
      <w:bookmarkEnd w:id="12"/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rtl w:val="0"/>
        </w:rPr>
        <w:t xml:space="preserve">Определение регулярного эксперимента. Информация Фишера и неравенство Рао–Крамера.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ind w:left="283.46456692913375" w:hanging="36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1200" cy="35306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ind w:left="283.46456692913375" w:hanging="36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1975942"/>
            <wp:effectExtent b="0" l="0" r="0" t="0"/>
            <wp:docPr id="7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524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5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ind w:left="283.46456692913375" w:hanging="36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ind w:left="283.46456692913375" w:hanging="360"/>
        <w:rPr>
          <w:rFonts w:ascii="Comfortaa" w:cs="Comfortaa" w:eastAsia="Comfortaa" w:hAnsi="Comfortaa"/>
          <w:shd w:fill="ffe599" w:val="clear"/>
        </w:rPr>
      </w:pPr>
      <w:r w:rsidDel="00000000" w:rsidR="00000000" w:rsidRPr="00000000">
        <w:rPr>
          <w:rFonts w:ascii="Comfortaa" w:cs="Comfortaa" w:eastAsia="Comfortaa" w:hAnsi="Comfortaa"/>
          <w:shd w:fill="ffe599" w:val="clear"/>
          <w:rtl w:val="0"/>
        </w:rPr>
        <w:t xml:space="preserve">хз надо ли тут определение разрешенной оценки (в рао-крамера используется):</w:t>
      </w:r>
    </w:p>
    <w:p w:rsidR="00000000" w:rsidDel="00000000" w:rsidP="00000000" w:rsidRDefault="00000000" w:rsidRPr="00000000" w14:paraId="0000005D">
      <w:pPr>
        <w:spacing w:line="240" w:lineRule="auto"/>
        <w:ind w:left="0" w:hanging="360"/>
        <w:rPr>
          <w:rFonts w:ascii="Comfortaa" w:cs="Comfortaa" w:eastAsia="Comfortaa" w:hAnsi="Comfortaa"/>
        </w:rPr>
      </w:pPr>
      <w:commentRangeStart w:id="14"/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219075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472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ind w:left="720" w:hanging="36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vtiwmabv1gzf" w:id="13"/>
      <w:bookmarkEnd w:id="13"/>
      <w:r w:rsidDel="00000000" w:rsidR="00000000" w:rsidRPr="00000000">
        <w:rPr>
          <w:rtl w:val="0"/>
        </w:rPr>
        <w:t xml:space="preserve">7.</w:t>
      </w:r>
      <w:r w:rsidDel="00000000" w:rsidR="00000000" w:rsidRPr="00000000">
        <w:rPr>
          <w:rtl w:val="0"/>
        </w:rPr>
        <w:t xml:space="preserve"> Теорема об асимптотической нормальности оценок максимального правдоподобия.</w:t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tx85kfm5rpal" w:id="14"/>
      <w:bookmarkEnd w:id="14"/>
      <w:r w:rsidDel="00000000" w:rsidR="00000000" w:rsidRPr="00000000">
        <w:rPr/>
        <w:drawing>
          <wp:inline distB="114300" distT="114300" distL="114300" distR="114300">
            <wp:extent cx="5395913" cy="3217828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217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Montserrat" w:cs="Montserrat" w:eastAsia="Montserrat" w:hAnsi="Montserrat"/>
          <w:b w:val="1"/>
          <w:shd w:fill="d9d9d9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shd w:fill="d9d9d9" w:val="clear"/>
          <w:rtl w:val="0"/>
        </w:rPr>
        <w:t xml:space="preserve">Небольшое пояснение: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Montserrat" w:cs="Montserrat" w:eastAsia="Montserrat" w:hAnsi="Montserrat"/>
          <w:color w:val="444746"/>
        </w:rPr>
      </w:pPr>
      <w:commentRangeStart w:id="15"/>
      <w:commentRangeStart w:id="16"/>
      <w:r w:rsidDel="00000000" w:rsidR="00000000" w:rsidRPr="00000000">
        <w:rPr>
          <w:rFonts w:ascii="Montserrat" w:cs="Montserrat" w:eastAsia="Montserrat" w:hAnsi="Montserrat"/>
          <w:color w:val="444746"/>
        </w:rPr>
        <w:drawing>
          <wp:inline distB="114300" distT="114300" distL="114300" distR="114300">
            <wp:extent cx="5167313" cy="1708132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708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5"/>
      <w:r w:rsidDel="00000000" w:rsidR="00000000" w:rsidRPr="00000000">
        <w:commentReference w:id="15"/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Montserrat" w:cs="Montserrat" w:eastAsia="Montserrat" w:hAnsi="Montserrat"/>
        </w:rPr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Оценка состоятельна, если вероятность того, что она ошибется больше, чем на любую заданную величину (ε), исчезает по мере увеличения объема выборки. Этот тип сходимости в теории вероятностей называется сходимостью по вероятности.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rPr/>
      </w:pPr>
      <w:bookmarkStart w:colFirst="0" w:colLast="0" w:name="_fez1pfq2h5fn" w:id="15"/>
      <w:bookmarkEnd w:id="15"/>
      <w:r w:rsidDel="00000000" w:rsidR="00000000" w:rsidRPr="00000000">
        <w:rPr>
          <w:rtl w:val="0"/>
        </w:rPr>
        <w:t xml:space="preserve">Доверительное оценивание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xd6i3yqbo0wd" w:id="16"/>
      <w:bookmarkEnd w:id="16"/>
      <w:r w:rsidDel="00000000" w:rsidR="00000000" w:rsidRPr="00000000">
        <w:rPr>
          <w:rtl w:val="0"/>
        </w:rPr>
        <w:t xml:space="preserve">8.  Определение доверительного множества и доверительного интервала, свойства генератора доверительного множества.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Доверительное множество, доверительная оценка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spacing w:after="0" w:before="0" w:line="240" w:lineRule="auto"/>
        <w:ind w:left="-708.6614173228347" w:right="-607.7952755905511" w:firstLine="0"/>
        <w:jc w:val="center"/>
        <w:rPr>
          <w:rFonts w:ascii="Comfortaa" w:cs="Comfortaa" w:eastAsia="Comfortaa" w:hAnsi="Comfortaa"/>
          <w:b w:val="1"/>
          <w:sz w:val="24"/>
          <w:szCs w:val="24"/>
        </w:rPr>
      </w:pPr>
      <w:bookmarkStart w:colFirst="0" w:colLast="0" w:name="_s3vauxl48hvm" w:id="17"/>
      <w:bookmarkEnd w:id="17"/>
      <w:commentRangeStart w:id="17"/>
      <w:commentRangeStart w:id="18"/>
      <w:commentRangeStart w:id="19"/>
      <w:commentRangeStart w:id="20"/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</w:rPr>
        <w:drawing>
          <wp:inline distB="114300" distT="114300" distL="114300" distR="114300">
            <wp:extent cx="5260813" cy="3368688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813" cy="336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7"/>
      <w:r w:rsidDel="00000000" w:rsidR="00000000" w:rsidRPr="00000000">
        <w:commentReference w:id="17"/>
      </w:r>
      <w:commentRangeEnd w:id="18"/>
      <w:r w:rsidDel="00000000" w:rsidR="00000000" w:rsidRPr="00000000">
        <w:commentReference w:id="18"/>
      </w:r>
      <w:commentRangeEnd w:id="19"/>
      <w:r w:rsidDel="00000000" w:rsidR="00000000" w:rsidRPr="00000000">
        <w:commentReference w:id="19"/>
      </w:r>
      <w:commentRangeEnd w:id="20"/>
      <w:r w:rsidDel="00000000" w:rsidR="00000000" w:rsidRPr="00000000">
        <w:commentReference w:id="2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Доверительный интервал</w:t>
      </w:r>
    </w:p>
    <w:p w:rsidR="00000000" w:rsidDel="00000000" w:rsidP="00000000" w:rsidRDefault="00000000" w:rsidRPr="00000000" w14:paraId="0000006A">
      <w:pPr>
        <w:pStyle w:val="Heading1"/>
        <w:spacing w:after="0" w:before="0" w:line="240" w:lineRule="auto"/>
        <w:ind w:left="-708.6614173228347" w:right="-607.7952755905511" w:firstLine="0"/>
        <w:jc w:val="center"/>
        <w:rPr>
          <w:rFonts w:ascii="Comfortaa" w:cs="Comfortaa" w:eastAsia="Comfortaa" w:hAnsi="Comfortaa"/>
          <w:b w:val="1"/>
          <w:sz w:val="24"/>
          <w:szCs w:val="24"/>
        </w:rPr>
      </w:pPr>
      <w:bookmarkStart w:colFirst="0" w:colLast="0" w:name="_sadplfoplteb" w:id="18"/>
      <w:bookmarkEnd w:id="18"/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</w:rPr>
        <w:drawing>
          <wp:inline distB="114300" distT="114300" distL="114300" distR="114300">
            <wp:extent cx="5554500" cy="3515390"/>
            <wp:effectExtent b="0" l="0" r="0" t="0"/>
            <wp:docPr id="1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500" cy="351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Свойства генератора доверительного множества</w:t>
      </w:r>
    </w:p>
    <w:p w:rsidR="00000000" w:rsidDel="00000000" w:rsidP="00000000" w:rsidRDefault="00000000" w:rsidRPr="00000000" w14:paraId="0000006D">
      <w:pPr>
        <w:rPr>
          <w:rFonts w:ascii="Montserrat" w:cs="Montserrat" w:eastAsia="Montserrat" w:hAnsi="Montserrat"/>
          <w:b w:val="1"/>
        </w:rPr>
      </w:pPr>
      <w:commentRangeStart w:id="21"/>
      <w:commentRangeStart w:id="22"/>
      <w:commentRangeStart w:id="23"/>
      <w:commentRangeStart w:id="24"/>
      <w:commentRangeStart w:id="25"/>
      <w:commentRangeStart w:id="26"/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5229225" cy="3066038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108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6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1"/>
      <w:r w:rsidDel="00000000" w:rsidR="00000000" w:rsidRPr="00000000">
        <w:commentReference w:id="21"/>
      </w:r>
      <w:commentRangeEnd w:id="22"/>
      <w:r w:rsidDel="00000000" w:rsidR="00000000" w:rsidRPr="00000000">
        <w:commentReference w:id="22"/>
      </w:r>
      <w:commentRangeEnd w:id="23"/>
      <w:r w:rsidDel="00000000" w:rsidR="00000000" w:rsidRPr="00000000">
        <w:commentReference w:id="23"/>
      </w:r>
      <w:commentRangeEnd w:id="24"/>
      <w:r w:rsidDel="00000000" w:rsidR="00000000" w:rsidRPr="00000000">
        <w:commentReference w:id="24"/>
      </w:r>
      <w:commentRangeEnd w:id="25"/>
      <w:r w:rsidDel="00000000" w:rsidR="00000000" w:rsidRPr="00000000">
        <w:commentReference w:id="25"/>
      </w:r>
      <w:commentRangeEnd w:id="26"/>
      <w:r w:rsidDel="00000000" w:rsidR="00000000" w:rsidRPr="00000000">
        <w:commentReference w:id="2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Montserrat" w:cs="Montserrat" w:eastAsia="Montserrat" w:hAnsi="Montserrat"/>
          <w:b w:val="1"/>
        </w:rPr>
      </w:pPr>
      <w:commentRangeStart w:id="27"/>
      <w:commentRangeStart w:id="28"/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114300" distT="114300" distL="114300" distR="114300">
            <wp:extent cx="5731200" cy="23495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7"/>
      <w:r w:rsidDel="00000000" w:rsidR="00000000" w:rsidRPr="00000000">
        <w:commentReference w:id="27"/>
      </w:r>
      <w:commentRangeEnd w:id="28"/>
      <w:r w:rsidDel="00000000" w:rsidR="00000000" w:rsidRPr="00000000">
        <w:commentReference w:id="2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zic2yl7ns8x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ojsbdqcihbei" w:id="20"/>
      <w:bookmarkEnd w:id="20"/>
      <w:r w:rsidDel="00000000" w:rsidR="00000000" w:rsidRPr="00000000">
        <w:rPr>
          <w:rtl w:val="0"/>
        </w:rPr>
        <w:t xml:space="preserve">9. Построение доверительных интервалов для среднего и дисперсии по выборке из нормального распределения.</w:t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3e0aqavcrzd1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Для среднего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14938" cy="3300484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300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Для дисперсии</w:t>
      </w:r>
      <w:r w:rsidDel="00000000" w:rsidR="00000000" w:rsidRPr="00000000">
        <w:rPr>
          <w:rtl w:val="0"/>
        </w:rPr>
        <w:br w:type="textWrapping"/>
      </w:r>
      <w:commentRangeStart w:id="29"/>
      <w:commentRangeStart w:id="30"/>
      <w:commentRangeStart w:id="31"/>
      <w:commentRangeStart w:id="32"/>
      <w:commentRangeStart w:id="33"/>
      <w:commentRangeStart w:id="34"/>
      <w:commentRangeStart w:id="35"/>
      <w:commentRangeStart w:id="36"/>
      <w:commentRangeStart w:id="37"/>
      <w:r w:rsidDel="00000000" w:rsidR="00000000" w:rsidRPr="00000000">
        <w:rPr/>
        <w:drawing>
          <wp:inline distB="114300" distT="114300" distL="114300" distR="114300">
            <wp:extent cx="5348288" cy="3553679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553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9"/>
      <w:r w:rsidDel="00000000" w:rsidR="00000000" w:rsidRPr="00000000">
        <w:commentReference w:id="29"/>
      </w:r>
      <w:commentRangeEnd w:id="30"/>
      <w:r w:rsidDel="00000000" w:rsidR="00000000" w:rsidRPr="00000000">
        <w:commentReference w:id="30"/>
      </w:r>
      <w:commentRangeEnd w:id="31"/>
      <w:r w:rsidDel="00000000" w:rsidR="00000000" w:rsidRPr="00000000">
        <w:commentReference w:id="31"/>
      </w:r>
      <w:commentRangeEnd w:id="32"/>
      <w:r w:rsidDel="00000000" w:rsidR="00000000" w:rsidRPr="00000000">
        <w:commentReference w:id="32"/>
      </w:r>
      <w:commentRangeEnd w:id="33"/>
      <w:r w:rsidDel="00000000" w:rsidR="00000000" w:rsidRPr="00000000">
        <w:commentReference w:id="33"/>
      </w:r>
      <w:commentRangeEnd w:id="34"/>
      <w:r w:rsidDel="00000000" w:rsidR="00000000" w:rsidRPr="00000000">
        <w:commentReference w:id="34"/>
      </w:r>
      <w:commentRangeEnd w:id="35"/>
      <w:r w:rsidDel="00000000" w:rsidR="00000000" w:rsidRPr="00000000">
        <w:commentReference w:id="35"/>
      </w:r>
      <w:commentRangeEnd w:id="36"/>
      <w:r w:rsidDel="00000000" w:rsidR="00000000" w:rsidRPr="00000000">
        <w:commentReference w:id="36"/>
      </w:r>
      <w:commentRangeEnd w:id="37"/>
      <w:r w:rsidDel="00000000" w:rsidR="00000000" w:rsidRPr="00000000">
        <w:commentReference w:id="3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bu3pjntbuotc" w:id="22"/>
      <w:bookmarkEnd w:id="22"/>
      <w:r w:rsidDel="00000000" w:rsidR="00000000" w:rsidRPr="00000000">
        <w:rPr>
          <w:rtl w:val="0"/>
        </w:rPr>
        <w:t xml:space="preserve">10. Определение асимптотического доверительного интервала; построение асимптотического доверительного интервала на базе асимптотически нормальной оценки параметра.</w:t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29gpv5bsej3v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as52aqerheiv" w:id="24"/>
      <w:bookmarkEnd w:id="24"/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514975" cy="390525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/>
      </w:pPr>
      <w:bookmarkStart w:colFirst="0" w:colLast="0" w:name="_oqm8gaspygks" w:id="25"/>
      <w:bookmarkEnd w:id="25"/>
      <w:r w:rsidDel="00000000" w:rsidR="00000000" w:rsidRPr="00000000">
        <w:rPr>
          <w:rtl w:val="0"/>
        </w:rPr>
        <w:t xml:space="preserve">11. </w:t>
      </w:r>
      <w:commentRangeStart w:id="38"/>
      <w:r w:rsidDel="00000000" w:rsidR="00000000" w:rsidRPr="00000000">
        <w:rPr>
          <w:rtl w:val="0"/>
        </w:rPr>
        <w:t xml:space="preserve">Частные и совместные (асимптотические) доверительные интервалы, методы построения совместных доверительных интервалов.</w:t>
      </w:r>
      <w:commentRangeEnd w:id="38"/>
      <w:r w:rsidDel="00000000" w:rsidR="00000000" w:rsidRPr="00000000">
        <w:commentReference w:id="3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yhxdsvs6ksht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сюда надо бонферрони</w:t>
      </w:r>
      <w:r w:rsidDel="00000000" w:rsidR="00000000" w:rsidRPr="00000000">
        <w:rPr>
          <w:rtl w:val="0"/>
        </w:rPr>
        <w:t xml:space="preserve"> и шеффе и </w:t>
      </w:r>
      <w:r w:rsidDel="00000000" w:rsidR="00000000" w:rsidRPr="00000000">
        <w:rPr>
          <w:rtl w:val="0"/>
        </w:rPr>
        <w:t xml:space="preserve">теорему о сходимости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Частные - не знаю, чего он тут хочет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Шеффе:</w:t>
      </w:r>
    </w:p>
    <w:p w:rsidR="00000000" w:rsidDel="00000000" w:rsidP="00000000" w:rsidRDefault="00000000" w:rsidRPr="00000000" w14:paraId="00000080">
      <w:pPr>
        <w:rPr/>
      </w:pPr>
      <w:commentRangeStart w:id="39"/>
      <w:commentRangeStart w:id="40"/>
      <w:r w:rsidDel="00000000" w:rsidR="00000000" w:rsidRPr="00000000">
        <w:rPr/>
        <w:drawing>
          <wp:inline distB="114300" distT="114300" distL="114300" distR="114300">
            <wp:extent cx="5205413" cy="3216634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216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9"/>
      <w:r w:rsidDel="00000000" w:rsidR="00000000" w:rsidRPr="00000000">
        <w:commentReference w:id="39"/>
      </w:r>
      <w:commentRangeEnd w:id="40"/>
      <w:r w:rsidDel="00000000" w:rsidR="00000000" w:rsidRPr="00000000">
        <w:commentReference w:id="4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Это означает, что асимптотическая вероятность того, что все k функций параметра одновременно попадают в свои доверительные интервалы, не меньше 1−α 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Бонферрони: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Какие-то попытки объяснения от гпт:</w:t>
      </w:r>
    </w:p>
    <w:p w:rsidR="00000000" w:rsidDel="00000000" w:rsidP="00000000" w:rsidRDefault="00000000" w:rsidRPr="00000000" w14:paraId="00000086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/>
      </w:pPr>
      <w:bookmarkStart w:colFirst="0" w:colLast="0" w:name="_w9ntrbueya4e" w:id="27"/>
      <w:bookmarkEnd w:id="27"/>
      <w:r w:rsidDel="00000000" w:rsidR="00000000" w:rsidRPr="00000000">
        <w:rPr>
          <w:rtl w:val="0"/>
        </w:rPr>
        <w:t xml:space="preserve">Проверка статистических гипотез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5evuckopulf8" w:id="28"/>
      <w:bookmarkEnd w:id="28"/>
      <w:r w:rsidDel="00000000" w:rsidR="00000000" w:rsidRPr="00000000">
        <w:rPr>
          <w:highlight w:val="green"/>
          <w:rtl w:val="0"/>
        </w:rPr>
        <w:t xml:space="preserve">12.</w:t>
      </w:r>
      <w:r w:rsidDel="00000000" w:rsidR="00000000" w:rsidRPr="00000000">
        <w:rPr>
          <w:rtl w:val="0"/>
        </w:rPr>
        <w:t xml:space="preserve"> Постановка задачи проверки статистических гипотез. Верные решения и ошибки (таблица). Определения статистического критерия и его мощности.</w:t>
      </w:r>
    </w:p>
    <w:p w:rsidR="00000000" w:rsidDel="00000000" w:rsidP="00000000" w:rsidRDefault="00000000" w:rsidRPr="00000000" w14:paraId="00000089">
      <w:pPr>
        <w:pStyle w:val="Heading1"/>
        <w:spacing w:after="0" w:before="0" w:line="240" w:lineRule="auto"/>
        <w:ind w:left="-708.6614173228347" w:right="-607.7952755905511" w:firstLine="0"/>
        <w:jc w:val="center"/>
        <w:rPr/>
      </w:pPr>
      <w:bookmarkStart w:colFirst="0" w:colLast="0" w:name="_a7nfufvq40gf" w:id="29"/>
      <w:bookmarkEnd w:id="29"/>
      <w:r w:rsidDel="00000000" w:rsidR="00000000" w:rsidRPr="00000000">
        <w:rPr>
          <w:rFonts w:ascii="Comfortaa" w:cs="Comfortaa" w:eastAsia="Comfortaa" w:hAnsi="Comfortaa"/>
          <w:b w:val="1"/>
          <w:sz w:val="24"/>
          <w:szCs w:val="24"/>
        </w:rPr>
        <w:drawing>
          <wp:inline distB="114300" distT="114300" distL="114300" distR="114300">
            <wp:extent cx="5162550" cy="1836271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436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36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ind w:left="70.86614173228355" w:hanging="15"/>
        <w:jc w:val="center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1772034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48167" l="0" r="0" t="-2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2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ind w:left="283.4645669291339" w:hanging="15"/>
        <w:jc w:val="center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258127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34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ind w:left="-566.9291338582677" w:hanging="15"/>
        <w:jc w:val="center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1200" cy="2298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ind w:left="-566.9291338582677" w:hanging="15"/>
        <w:jc w:val="center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1919935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53215" l="0" r="0" t="10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9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ind w:left="-566.9291338582677" w:hanging="15"/>
        <w:jc w:val="center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5734050" cy="8382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800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ind w:left="-566.9291338582677" w:hanging="15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ind w:left="720" w:hanging="360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ublu383sryir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q5wv2qp1hq6" w:id="31"/>
      <w:bookmarkEnd w:id="31"/>
      <w:commentRangeStart w:id="41"/>
      <w:commentRangeStart w:id="42"/>
      <w:commentRangeStart w:id="43"/>
      <w:r w:rsidDel="00000000" w:rsidR="00000000" w:rsidRPr="00000000">
        <w:rPr>
          <w:shd w:fill="ff9900" w:val="clear"/>
          <w:rtl w:val="0"/>
        </w:rPr>
        <w:t xml:space="preserve">13. </w:t>
      </w:r>
      <w:commentRangeEnd w:id="41"/>
      <w:r w:rsidDel="00000000" w:rsidR="00000000" w:rsidRPr="00000000">
        <w:commentReference w:id="41"/>
      </w:r>
      <w:commentRangeEnd w:id="42"/>
      <w:r w:rsidDel="00000000" w:rsidR="00000000" w:rsidRPr="00000000">
        <w:commentReference w:id="42"/>
      </w:r>
      <w:commentRangeEnd w:id="43"/>
      <w:r w:rsidDel="00000000" w:rsidR="00000000" w:rsidRPr="00000000">
        <w:commentReference w:id="43"/>
      </w:r>
      <w:r w:rsidDel="00000000" w:rsidR="00000000" w:rsidRPr="00000000">
        <w:rPr>
          <w:rtl w:val="0"/>
        </w:rPr>
        <w:t xml:space="preserve">Проверка гипотез о параметрах нормального распределения, случаи одной и двух выборок.</w:t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поня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49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Оно же краткое от него с консультации (тут a=a</w:t>
      </w:r>
      <w:r w:rsidDel="00000000" w:rsidR="00000000" w:rsidRPr="00000000">
        <w:rPr>
          <w:b w:val="1"/>
          <w:sz w:val="12"/>
          <w:szCs w:val="12"/>
          <w:rtl w:val="0"/>
        </w:rPr>
        <w:t xml:space="preserve">0</w:t>
      </w:r>
      <w:r w:rsidDel="00000000" w:rsidR="00000000" w:rsidRPr="00000000">
        <w:rPr>
          <w:b w:val="1"/>
          <w:rtl w:val="0"/>
        </w:rPr>
        <w:t xml:space="preserve">, но суть не меняется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48075" cy="3133725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7"/>
                    <a:srcRect b="43212" l="0" r="36378" t="1581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commentRangeStart w:id="44"/>
      <w:commentRangeStart w:id="45"/>
      <w:r w:rsidDel="00000000" w:rsidR="00000000" w:rsidRPr="00000000">
        <w:rPr>
          <w:b w:val="1"/>
        </w:rPr>
        <w:drawing>
          <wp:inline distB="114300" distT="114300" distL="114300" distR="114300">
            <wp:extent cx="5731200" cy="38227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4"/>
      <w:r w:rsidDel="00000000" w:rsidR="00000000" w:rsidRPr="00000000">
        <w:commentReference w:id="44"/>
      </w:r>
      <w:commentRangeEnd w:id="45"/>
      <w:r w:rsidDel="00000000" w:rsidR="00000000" w:rsidRPr="00000000">
        <w:commentReference w:id="4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592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lk2eclvzct0t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rPr/>
      </w:pPr>
      <w:bookmarkStart w:colFirst="0" w:colLast="0" w:name="_ix34dtdhyl41" w:id="33"/>
      <w:bookmarkEnd w:id="33"/>
      <w:r w:rsidDel="00000000" w:rsidR="00000000" w:rsidRPr="00000000">
        <w:rPr>
          <w:highlight w:val="green"/>
          <w:rtl w:val="0"/>
        </w:rPr>
        <w:t xml:space="preserve">14. </w:t>
      </w:r>
      <w:r w:rsidDel="00000000" w:rsidR="00000000" w:rsidRPr="00000000">
        <w:rPr>
          <w:rtl w:val="0"/>
        </w:rPr>
        <w:t xml:space="preserve">Проверка простой гипотезы при простой альтернативе. Фундаментальная лемма Неймана–Пирсона.</w:t>
      </w:r>
    </w:p>
    <w:p w:rsidR="00000000" w:rsidDel="00000000" w:rsidP="00000000" w:rsidRDefault="00000000" w:rsidRPr="00000000" w14:paraId="0000009D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6nea9xup6jgm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j6xf4v1g1jxs" w:id="35"/>
      <w:bookmarkEnd w:id="35"/>
      <w:commentRangeStart w:id="46"/>
      <w:r w:rsidDel="00000000" w:rsidR="00000000" w:rsidRPr="00000000">
        <w:rPr>
          <w:rtl w:val="0"/>
        </w:rPr>
        <w:t xml:space="preserve">15. </w:t>
      </w:r>
      <w:r w:rsidDel="00000000" w:rsidR="00000000" w:rsidRPr="00000000">
        <w:rPr>
          <w:rtl w:val="0"/>
        </w:rPr>
        <w:t xml:space="preserve">Непараметрические критерии χ2 для проверки простой и сложной гипотез.</w:t>
      </w:r>
      <w:commentRangeEnd w:id="46"/>
      <w:r w:rsidDel="00000000" w:rsidR="00000000" w:rsidRPr="00000000">
        <w:commentReference w:id="4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Простая гипотеза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Montserrat" w:cs="Montserrat" w:eastAsia="Montserrat" w:hAnsi="Montserrat"/>
        </w:rPr>
      </w:pPr>
      <w:commentRangeStart w:id="47"/>
      <w:r w:rsidDel="00000000" w:rsidR="00000000" w:rsidRPr="00000000">
        <w:rPr>
          <w:rFonts w:ascii="Montserrat" w:cs="Montserrat" w:eastAsia="Montserrat" w:hAnsi="Montserrat"/>
          <w:rtl w:val="0"/>
        </w:rPr>
        <w:t xml:space="preserve">Если выборка из дискретного распределения:</w:t>
      </w:r>
      <w:commentRangeEnd w:id="47"/>
      <w:r w:rsidDel="00000000" w:rsidR="00000000" w:rsidRPr="00000000">
        <w:commentReference w:id="4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19050</wp:posOffset>
            </wp:positionV>
            <wp:extent cx="4924425" cy="2619375"/>
            <wp:effectExtent b="0" l="0" r="0" t="0"/>
            <wp:wrapSquare wrapText="bothSides" distB="0" distT="0" distL="0" distR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2"/>
                    <a:srcRect b="0" l="0" r="42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619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commentRangeStart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commentRangeEnd w:id="48"/>
      <w:r w:rsidDel="00000000" w:rsidR="00000000" w:rsidRPr="00000000">
        <w:commentReference w:id="4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Если выборка из непрерывного распределения: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31863</wp:posOffset>
            </wp:positionV>
            <wp:extent cx="4695825" cy="2076450"/>
            <wp:effectExtent b="0" l="0" r="0" t="0"/>
            <wp:wrapSquare wrapText="bothSides" distB="0" distT="0" distL="0" distR="0"/>
            <wp:docPr id="3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3"/>
                    <a:srcRect b="0" l="0" r="3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76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72912</wp:posOffset>
            </wp:positionV>
            <wp:extent cx="4843463" cy="3167554"/>
            <wp:effectExtent b="0" l="0" r="0" t="0"/>
            <wp:wrapSquare wrapText="bothSides" distB="0" distT="0" distL="0" distR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1675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commentRangeStart w:id="49"/>
      <w:commentRangeStart w:id="50"/>
      <w:commentRangeStart w:id="51"/>
      <w:commentRangeStart w:id="52"/>
      <w:commentRangeStart w:id="53"/>
      <w:r w:rsidDel="00000000" w:rsidR="00000000" w:rsidRPr="00000000">
        <w:rPr>
          <w:rFonts w:ascii="Montserrat" w:cs="Montserrat" w:eastAsia="Montserrat" w:hAnsi="Montserrat"/>
          <w:rtl w:val="0"/>
        </w:rPr>
        <w:t xml:space="preserve">Вот здесь ошибка</w:t>
      </w:r>
      <w:commentRangeEnd w:id="49"/>
      <w:r w:rsidDel="00000000" w:rsidR="00000000" w:rsidRPr="00000000">
        <w:commentReference w:id="49"/>
      </w:r>
      <w:commentRangeEnd w:id="50"/>
      <w:r w:rsidDel="00000000" w:rsidR="00000000" w:rsidRPr="00000000">
        <w:commentReference w:id="50"/>
      </w:r>
      <w:commentRangeEnd w:id="51"/>
      <w:r w:rsidDel="00000000" w:rsidR="00000000" w:rsidRPr="00000000">
        <w:commentReference w:id="51"/>
      </w:r>
      <w:commentRangeEnd w:id="52"/>
      <w:r w:rsidDel="00000000" w:rsidR="00000000" w:rsidRPr="00000000">
        <w:commentReference w:id="52"/>
      </w:r>
      <w:commentRangeEnd w:id="53"/>
      <w:r w:rsidDel="00000000" w:rsidR="00000000" w:rsidRPr="00000000">
        <w:commentReference w:id="5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Сложная гипотеза</w:t>
      </w:r>
    </w:p>
    <w:p w:rsidR="00000000" w:rsidDel="00000000" w:rsidP="00000000" w:rsidRDefault="00000000" w:rsidRPr="00000000" w14:paraId="000000CF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Критерий χ2 может быть использован не только для проверки простой гипотезы, но и для проверки сложной гипотезы, когда параметр распределения принадлежит некоторому множеству значений.</w:t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750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6510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91188" cy="1919121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1919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Вариант 1: это означает, что мы находим значение параметра θ , которое минимизирует разницу между наблюдаемыми и ожидаемыми частотами.</w:t>
      </w:r>
    </w:p>
    <w:p w:rsidR="00000000" w:rsidDel="00000000" w:rsidP="00000000" w:rsidRDefault="00000000" w:rsidRPr="00000000" w14:paraId="000000D4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Вариант 2: в целом написано на скрине, там используем </w:t>
      </w:r>
      <w:commentRangeStart w:id="54"/>
      <w:commentRangeStart w:id="55"/>
      <w:r w:rsidDel="00000000" w:rsidR="00000000" w:rsidRPr="00000000">
        <w:rPr>
          <w:rFonts w:ascii="Montserrat" w:cs="Montserrat" w:eastAsia="Montserrat" w:hAnsi="Montserrat"/>
          <w:b w:val="1"/>
          <w:rtl w:val="0"/>
        </w:rPr>
        <w:t xml:space="preserve">ОМП</w:t>
      </w:r>
      <w:commentRangeEnd w:id="54"/>
      <w:r w:rsidDel="00000000" w:rsidR="00000000" w:rsidRPr="00000000">
        <w:commentReference w:id="54"/>
      </w:r>
      <w:commentRangeEnd w:id="55"/>
      <w:r w:rsidDel="00000000" w:rsidR="00000000" w:rsidRPr="00000000">
        <w:commentReference w:id="5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ind w:left="283.46456692913375" w:hanging="360"/>
        <w:jc w:val="center"/>
        <w:rPr>
          <w:rFonts w:ascii="Comfortaa" w:cs="Comfortaa" w:eastAsia="Comfortaa" w:hAnsi="Comforta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ind w:left="-76.53543307086622" w:firstLine="0"/>
        <w:jc w:val="left"/>
        <w:rPr>
          <w:rFonts w:ascii="Comfortaa" w:cs="Comfortaa" w:eastAsia="Comfortaa" w:hAnsi="Comfortaa"/>
          <w:u w:val="single"/>
        </w:rPr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rPr/>
      </w:pPr>
      <w:bookmarkStart w:colFirst="0" w:colLast="0" w:name="_7mpxajz4izcr" w:id="36"/>
      <w:bookmarkEnd w:id="36"/>
      <w:r w:rsidDel="00000000" w:rsidR="00000000" w:rsidRPr="00000000">
        <w:rPr>
          <w:rtl w:val="0"/>
        </w:rPr>
        <w:t xml:space="preserve">16. Непараметрические критерии, использующие преобразование Смирнова: Критерии Колмогорова, </w:t>
      </w:r>
      <w:commentRangeStart w:id="56"/>
      <w:r w:rsidDel="00000000" w:rsidR="00000000" w:rsidRPr="00000000">
        <w:rPr>
          <w:rtl w:val="0"/>
        </w:rPr>
        <w:t xml:space="preserve">Колмогорова–Смирнова</w:t>
      </w:r>
      <w:commentRangeEnd w:id="56"/>
      <w:r w:rsidDel="00000000" w:rsidR="00000000" w:rsidRPr="00000000">
        <w:commentReference w:id="56"/>
      </w:r>
      <w:r w:rsidDel="00000000" w:rsidR="00000000" w:rsidRPr="00000000">
        <w:rPr>
          <w:rtl w:val="0"/>
        </w:rPr>
        <w:t xml:space="preserve">, Крамера–Фон Мизеса.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769563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76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commentRangeStart w:id="57"/>
      <w:commentRangeStart w:id="58"/>
      <w:commentRangeStart w:id="59"/>
      <w:commentRangeStart w:id="60"/>
      <w:commentRangeStart w:id="61"/>
      <w:commentRangeStart w:id="62"/>
      <w:commentRangeStart w:id="63"/>
      <w:commentRangeStart w:id="64"/>
      <w:commentRangeStart w:id="65"/>
      <w:commentRangeStart w:id="66"/>
      <w:commentRangeStart w:id="67"/>
      <w:r w:rsidDel="00000000" w:rsidR="00000000" w:rsidRPr="00000000">
        <w:rPr/>
        <w:drawing>
          <wp:inline distB="114300" distT="114300" distL="114300" distR="114300">
            <wp:extent cx="5184163" cy="2887823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4163" cy="2887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7"/>
      <w:r w:rsidDel="00000000" w:rsidR="00000000" w:rsidRPr="00000000">
        <w:commentReference w:id="57"/>
      </w:r>
      <w:commentRangeEnd w:id="58"/>
      <w:r w:rsidDel="00000000" w:rsidR="00000000" w:rsidRPr="00000000">
        <w:commentReference w:id="58"/>
      </w:r>
      <w:commentRangeEnd w:id="59"/>
      <w:r w:rsidDel="00000000" w:rsidR="00000000" w:rsidRPr="00000000">
        <w:commentReference w:id="59"/>
      </w:r>
      <w:commentRangeEnd w:id="60"/>
      <w:r w:rsidDel="00000000" w:rsidR="00000000" w:rsidRPr="00000000">
        <w:commentReference w:id="60"/>
      </w:r>
      <w:commentRangeEnd w:id="61"/>
      <w:r w:rsidDel="00000000" w:rsidR="00000000" w:rsidRPr="00000000">
        <w:commentReference w:id="61"/>
      </w:r>
      <w:commentRangeEnd w:id="62"/>
      <w:r w:rsidDel="00000000" w:rsidR="00000000" w:rsidRPr="00000000">
        <w:commentReference w:id="62"/>
      </w:r>
      <w:commentRangeEnd w:id="63"/>
      <w:r w:rsidDel="00000000" w:rsidR="00000000" w:rsidRPr="00000000">
        <w:commentReference w:id="63"/>
      </w:r>
      <w:commentRangeEnd w:id="64"/>
      <w:r w:rsidDel="00000000" w:rsidR="00000000" w:rsidRPr="00000000">
        <w:commentReference w:id="64"/>
      </w:r>
      <w:commentRangeEnd w:id="65"/>
      <w:r w:rsidDel="00000000" w:rsidR="00000000" w:rsidRPr="00000000">
        <w:commentReference w:id="65"/>
      </w:r>
      <w:commentRangeEnd w:id="66"/>
      <w:r w:rsidDel="00000000" w:rsidR="00000000" w:rsidRPr="00000000">
        <w:commentReference w:id="66"/>
      </w:r>
      <w:commentRangeEnd w:id="67"/>
      <w:r w:rsidDel="00000000" w:rsidR="00000000" w:rsidRPr="00000000">
        <w:commentReference w:id="6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commentRangeStart w:id="68"/>
      <w:commentRangeStart w:id="69"/>
      <w:r w:rsidDel="00000000" w:rsidR="00000000" w:rsidRPr="00000000">
        <w:rPr/>
        <w:drawing>
          <wp:inline distB="114300" distT="114300" distL="114300" distR="114300">
            <wp:extent cx="5662613" cy="3753127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9597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753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8"/>
      <w:r w:rsidDel="00000000" w:rsidR="00000000" w:rsidRPr="00000000">
        <w:commentReference w:id="68"/>
      </w:r>
      <w:commentRangeEnd w:id="69"/>
      <w:r w:rsidDel="00000000" w:rsidR="00000000" w:rsidRPr="00000000">
        <w:commentReference w:id="6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keepNext w:val="0"/>
        <w:keepLines w:val="0"/>
        <w:spacing w:after="0" w:before="0" w:lineRule="auto"/>
        <w:rPr/>
      </w:pPr>
      <w:bookmarkStart w:colFirst="0" w:colLast="0" w:name="_xnhjql89ujmm" w:id="37"/>
      <w:bookmarkEnd w:id="37"/>
      <w:commentRangeStart w:id="70"/>
      <w:commentRangeStart w:id="71"/>
      <w:r w:rsidDel="00000000" w:rsidR="00000000" w:rsidRPr="00000000">
        <w:rPr/>
        <w:drawing>
          <wp:inline distB="114300" distT="114300" distL="114300" distR="114300">
            <wp:extent cx="5556250" cy="3022029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22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0"/>
      <w:r w:rsidDel="00000000" w:rsidR="00000000" w:rsidRPr="00000000">
        <w:commentReference w:id="70"/>
      </w:r>
      <w:commentRangeEnd w:id="71"/>
      <w:r w:rsidDel="00000000" w:rsidR="00000000" w:rsidRPr="00000000">
        <w:commentReference w:id="7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/>
      </w:pPr>
      <w:bookmarkStart w:colFirst="0" w:colLast="0" w:name="_h39bm8jfygay" w:id="38"/>
      <w:bookmarkEnd w:id="38"/>
      <w:r w:rsidDel="00000000" w:rsidR="00000000" w:rsidRPr="00000000">
        <w:rPr>
          <w:rtl w:val="0"/>
        </w:rPr>
        <w:t xml:space="preserve">Линейная регрессионная модели</w:t>
      </w:r>
    </w:p>
    <w:p w:rsidR="00000000" w:rsidDel="00000000" w:rsidP="00000000" w:rsidRDefault="00000000" w:rsidRPr="00000000" w14:paraId="000000E0">
      <w:pPr>
        <w:pStyle w:val="Heading2"/>
        <w:rPr/>
      </w:pPr>
      <w:bookmarkStart w:colFirst="0" w:colLast="0" w:name="_3slumo7tdf51" w:id="39"/>
      <w:bookmarkEnd w:id="39"/>
      <w:r w:rsidDel="00000000" w:rsidR="00000000" w:rsidRPr="00000000">
        <w:rPr>
          <w:rtl w:val="0"/>
        </w:rPr>
        <w:t xml:space="preserve">17. Что представляет собой модель линейной регрессии, ковариаты и регрессоры, примеры моделей, </w:t>
      </w:r>
      <w:commentRangeStart w:id="72"/>
      <w:commentRangeStart w:id="73"/>
      <w:r w:rsidDel="00000000" w:rsidR="00000000" w:rsidRPr="00000000">
        <w:rPr>
          <w:rtl w:val="0"/>
        </w:rPr>
        <w:t xml:space="preserve">распределение остатков.</w:t>
      </w:r>
      <w:commentRangeEnd w:id="72"/>
      <w:r w:rsidDel="00000000" w:rsidR="00000000" w:rsidRPr="00000000">
        <w:commentReference w:id="72"/>
      </w:r>
      <w:commentRangeEnd w:id="73"/>
      <w:r w:rsidDel="00000000" w:rsidR="00000000" w:rsidRPr="00000000">
        <w:commentReference w:id="7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4776788" cy="1372147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372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ind w:left="-283.46456692913375" w:firstLine="0"/>
        <w:rPr>
          <w:rFonts w:ascii="Comfortaa" w:cs="Comfortaa" w:eastAsia="Comfortaa" w:hAnsi="Comfortaa"/>
        </w:rPr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4840132" cy="3524279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0132" cy="3524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ind w:left="-283.46456692913375" w:firstLine="0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commentRangeStart w:id="74"/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4814888" cy="2644312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644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4"/>
      <w:r w:rsidDel="00000000" w:rsidR="00000000" w:rsidRPr="00000000">
        <w:commentReference w:id="7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rfhxjkah39eb" w:id="40"/>
      <w:bookmarkEnd w:id="40"/>
      <w:r w:rsidDel="00000000" w:rsidR="00000000" w:rsidRPr="00000000">
        <w:rPr>
          <w:rtl w:val="0"/>
        </w:rPr>
        <w:t xml:space="preserve">18. Доверительное оценивание параметров в модели линейной регрессии. Теорема доверительного оценивания.</w:t>
      </w:r>
    </w:p>
    <w:p w:rsidR="00000000" w:rsidDel="00000000" w:rsidP="00000000" w:rsidRDefault="00000000" w:rsidRPr="00000000" w14:paraId="000000E6">
      <w:pPr>
        <w:spacing w:line="240" w:lineRule="auto"/>
        <w:rPr/>
      </w:pPr>
      <w:r w:rsidDel="00000000" w:rsidR="00000000" w:rsidRPr="00000000">
        <w:rPr>
          <w:rFonts w:ascii="Comfortaa" w:cs="Comfortaa" w:eastAsia="Comfortaa" w:hAnsi="Comfortaa"/>
        </w:rPr>
        <w:drawing>
          <wp:inline distB="114300" distT="114300" distL="114300" distR="114300">
            <wp:extent cx="4862513" cy="126813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268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6eolvpqfxvri" w:id="41"/>
      <w:bookmarkEnd w:id="41"/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k64dq26ntl1z" w:id="42"/>
      <w:bookmarkEnd w:id="42"/>
      <w:commentRangeStart w:id="75"/>
      <w:r w:rsidDel="00000000" w:rsidR="00000000" w:rsidRPr="00000000">
        <w:rPr>
          <w:rtl w:val="0"/>
        </w:rPr>
        <w:t xml:space="preserve">19. Методы построения доверительных эллипсоидов и совместных доверительных интервалов для параметров линейной регрессии, оценка дисперсии.</w:t>
      </w:r>
      <w:commentRangeEnd w:id="75"/>
      <w:r w:rsidDel="00000000" w:rsidR="00000000" w:rsidRPr="00000000">
        <w:commentReference w:id="7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jc w:val="center"/>
        <w:rPr/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4343245" cy="3209811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245" cy="320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4723347" cy="3343008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3347" cy="3343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jc w:val="center"/>
        <w:rPr/>
        <w:sectPr>
          <w:type w:val="nextPage"/>
          <w:pgSz w:h="16834" w:w="11909" w:orient="portrait"/>
          <w:pgMar w:bottom="664.8425196850417" w:top="1440" w:left="1440" w:right="1440" w:header="720" w:footer="720"/>
        </w:sect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1200" cy="3708400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/>
      </w:pPr>
      <w:bookmarkStart w:colFirst="0" w:colLast="0" w:name="_1dw5anr7qukw" w:id="43"/>
      <w:bookmarkEnd w:id="43"/>
      <w:r w:rsidDel="00000000" w:rsidR="00000000" w:rsidRPr="00000000">
        <w:rPr>
          <w:rtl w:val="0"/>
        </w:rPr>
        <w:t xml:space="preserve">20. </w:t>
      </w:r>
      <w:commentRangeStart w:id="76"/>
      <w:r w:rsidDel="00000000" w:rsidR="00000000" w:rsidRPr="00000000">
        <w:rPr>
          <w:rtl w:val="0"/>
        </w:rPr>
        <w:t xml:space="preserve">Постановка задач проверки статистических гипотез в модели линейной регрессии, F-критерий, две формы записи статистики критерия.</w:t>
      </w:r>
      <w:commentRangeEnd w:id="76"/>
      <w:r w:rsidDel="00000000" w:rsidR="00000000" w:rsidRPr="00000000">
        <w:commentReference w:id="7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538788" cy="4149092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4149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jc w:val="center"/>
        <w:rPr>
          <w:rFonts w:ascii="Montserrat" w:cs="Montserrat" w:eastAsia="Montserrat" w:hAnsi="Montserrat"/>
        </w:rPr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1"/>
        <w:rPr/>
      </w:pPr>
      <w:bookmarkStart w:colFirst="0" w:colLast="0" w:name="_64lozfq8u6rb" w:id="44"/>
      <w:bookmarkEnd w:id="44"/>
      <w:r w:rsidDel="00000000" w:rsidR="00000000" w:rsidRPr="00000000">
        <w:rPr>
          <w:rtl w:val="0"/>
        </w:rPr>
        <w:t xml:space="preserve">Дисперсионный анализ</w:t>
      </w:r>
    </w:p>
    <w:p w:rsidR="00000000" w:rsidDel="00000000" w:rsidP="00000000" w:rsidRDefault="00000000" w:rsidRPr="00000000" w14:paraId="000000F1">
      <w:pPr>
        <w:pStyle w:val="Heading2"/>
        <w:rPr/>
      </w:pPr>
      <w:bookmarkStart w:colFirst="0" w:colLast="0" w:name="_nygygxlp1hab" w:id="45"/>
      <w:bookmarkEnd w:id="45"/>
      <w:r w:rsidDel="00000000" w:rsidR="00000000" w:rsidRPr="00000000">
        <w:rPr>
          <w:rtl w:val="0"/>
        </w:rPr>
        <w:t xml:space="preserve">21. Модель однофакторного дисперсионного анализа, взвешенное среднее и главные эффекты.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rPr/>
      </w:pPr>
      <w:bookmarkStart w:colFirst="0" w:colLast="0" w:name="_65gdy81xn27m" w:id="46"/>
      <w:bookmarkEnd w:id="46"/>
      <w:r w:rsidDel="00000000" w:rsidR="00000000" w:rsidRPr="00000000">
        <w:rPr/>
        <w:drawing>
          <wp:inline distB="114300" distT="114300" distL="114300" distR="114300">
            <wp:extent cx="5167313" cy="3897951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897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/>
      </w:pPr>
      <w:bookmarkStart w:colFirst="0" w:colLast="0" w:name="_y5n353ischpf" w:id="47"/>
      <w:bookmarkEnd w:id="47"/>
      <w:commentRangeStart w:id="77"/>
      <w:commentRangeStart w:id="78"/>
      <w:r w:rsidDel="00000000" w:rsidR="00000000" w:rsidRPr="00000000">
        <w:rPr/>
        <w:drawing>
          <wp:inline distB="114300" distT="114300" distL="114300" distR="114300">
            <wp:extent cx="5119688" cy="3405557"/>
            <wp:effectExtent b="0" l="0" r="0" t="0"/>
            <wp:docPr id="7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405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7"/>
      <w:r w:rsidDel="00000000" w:rsidR="00000000" w:rsidRPr="00000000">
        <w:commentReference w:id="77"/>
      </w:r>
      <w:commentRangeEnd w:id="78"/>
      <w:r w:rsidDel="00000000" w:rsidR="00000000" w:rsidRPr="00000000">
        <w:commentReference w:id="7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3843338" cy="357958"/>
            <wp:effectExtent b="0" l="0" r="0" t="0"/>
            <wp:docPr id="3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121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57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4652963" cy="1298076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298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/>
      </w:pPr>
      <w:bookmarkStart w:colFirst="0" w:colLast="0" w:name="_9q5mu3j3cej1" w:id="48"/>
      <w:bookmarkEnd w:id="48"/>
      <w:r w:rsidDel="00000000" w:rsidR="00000000" w:rsidRPr="00000000">
        <w:rPr>
          <w:rtl w:val="0"/>
        </w:rPr>
        <w:t xml:space="preserve">22. Проверка гипотезы отсутствия влияния фактора в модели однофакторного дисперсионного анализа.</w:t>
      </w:r>
    </w:p>
    <w:p w:rsidR="00000000" w:rsidDel="00000000" w:rsidP="00000000" w:rsidRDefault="00000000" w:rsidRPr="00000000" w14:paraId="000000F7">
      <w:pPr>
        <w:pStyle w:val="Heading2"/>
        <w:rPr/>
      </w:pPr>
      <w:bookmarkStart w:colFirst="0" w:colLast="0" w:name="_yh2xj4rkx1u1" w:id="49"/>
      <w:bookmarkEnd w:id="49"/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>
          <w:rFonts w:ascii="Montserrat" w:cs="Montserrat" w:eastAsia="Montserrat" w:hAnsi="Montserrat"/>
        </w:rPr>
      </w:pPr>
      <w:bookmarkStart w:colFirst="0" w:colLast="0" w:name="_9i9ywgo6wu28" w:id="50"/>
      <w:bookmarkEnd w:id="50"/>
      <w:r w:rsidDel="00000000" w:rsidR="00000000" w:rsidRPr="00000000">
        <w:rPr>
          <w:rtl w:val="0"/>
        </w:rPr>
        <w:t xml:space="preserve">23. Модель двухфакторного дисперсионного анализа, взвешенное среднее, главные эффекты и взаимодействия.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425.19685039370086" w:firstLine="0"/>
        <w:jc w:val="center"/>
        <w:rPr>
          <w:rFonts w:ascii="Montserrat" w:cs="Montserrat" w:eastAsia="Montserrat" w:hAnsi="Montserrat"/>
        </w:rPr>
      </w:pPr>
      <w:commentRangeStart w:id="79"/>
      <w:commentRangeStart w:id="80"/>
      <w:r w:rsidDel="00000000" w:rsidR="00000000" w:rsidRPr="00000000">
        <w:rPr>
          <w:rFonts w:ascii="Montserrat" w:cs="Montserrat" w:eastAsia="Montserrat" w:hAnsi="Montserrat"/>
        </w:rPr>
        <w:drawing>
          <wp:inline distB="114300" distT="114300" distL="114300" distR="114300">
            <wp:extent cx="5300143" cy="4765599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143" cy="4765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9"/>
      <w:r w:rsidDel="00000000" w:rsidR="00000000" w:rsidRPr="00000000">
        <w:commentReference w:id="79"/>
      </w:r>
      <w:commentRangeEnd w:id="80"/>
      <w:r w:rsidDel="00000000" w:rsidR="00000000" w:rsidRPr="00000000">
        <w:commentReference w:id="8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w1z5gzhosnlj" w:id="51"/>
      <w:bookmarkEnd w:id="51"/>
      <w:commentRangeStart w:id="81"/>
      <w:commentRangeStart w:id="82"/>
      <w:r w:rsidDel="00000000" w:rsidR="00000000" w:rsidRPr="00000000">
        <w:rPr>
          <w:rtl w:val="0"/>
        </w:rPr>
        <w:t xml:space="preserve">24. Двухфакторный дисперсионный анализ. Базовые и объективные гипотезы и их проверка. Порядок проверки объективных гипотез, таблица двухфакторного дисперсионного анализа.</w:t>
      </w:r>
      <w:commentRangeEnd w:id="81"/>
      <w:r w:rsidDel="00000000" w:rsidR="00000000" w:rsidRPr="00000000">
        <w:commentReference w:id="81"/>
      </w:r>
      <w:commentRangeEnd w:id="82"/>
      <w:r w:rsidDel="00000000" w:rsidR="00000000" w:rsidRPr="00000000">
        <w:commentReference w:id="82"/>
      </w:r>
      <w:r w:rsidDel="00000000" w:rsidR="00000000" w:rsidRPr="00000000">
        <w:rPr>
          <w:rFonts w:ascii="Arial" w:cs="Arial" w:eastAsia="Arial" w:hAnsi="Arial"/>
          <w:b w:val="0"/>
          <w:sz w:val="22"/>
          <w:szCs w:val="22"/>
        </w:rPr>
        <w:drawing>
          <wp:inline distB="114300" distT="114300" distL="114300" distR="114300">
            <wp:extent cx="6063462" cy="1984223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3462" cy="1984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6062325" cy="355481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325" cy="3554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058356" cy="1962424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356" cy="1962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commentRangeStart w:id="83"/>
      <w:commentRangeStart w:id="84"/>
      <w:commentRangeStart w:id="85"/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3"/>
      <w:r w:rsidDel="00000000" w:rsidR="00000000" w:rsidRPr="00000000">
        <w:commentReference w:id="83"/>
      </w:r>
      <w:commentRangeEnd w:id="84"/>
      <w:r w:rsidDel="00000000" w:rsidR="00000000" w:rsidRPr="00000000">
        <w:commentReference w:id="84"/>
      </w:r>
      <w:commentRangeEnd w:id="85"/>
      <w:r w:rsidDel="00000000" w:rsidR="00000000" w:rsidRPr="00000000">
        <w:commentReference w:id="8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Ссылку мне. Я ему отзыв оставлю Уже оставил? можно смотреть? Да там дату видно)чет пока не вижу </w:t>
      </w:r>
    </w:p>
    <w:p w:rsidR="00000000" w:rsidDel="00000000" w:rsidP="00000000" w:rsidRDefault="00000000" w:rsidRPr="00000000" w14:paraId="00000107">
      <w:pPr>
        <w:rPr/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https://professorrating.org/ru/professor/140009#gsc.tab=0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commentRangeStart w:id="86"/>
      <w:r w:rsidDel="00000000" w:rsidR="00000000" w:rsidRPr="00000000">
        <w:rPr/>
        <w:drawing>
          <wp:inline distB="114300" distT="114300" distL="114300" distR="114300">
            <wp:extent cx="6247818" cy="3991662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7818" cy="399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6"/>
      <w:r w:rsidDel="00000000" w:rsidR="00000000" w:rsidRPr="00000000">
        <w:commentReference w:id="86"/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daria Yashnovva" w:id="76" w:date="2025-06-11T09:56:21Z"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он норм что тема и вопрос 32 для теор опроса один в один????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2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Владислав Гаар – 😁 | 2025-06-11 03:09 AM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😁 | 2025-06-12 01:53 AM</w:t>
      </w:r>
    </w:p>
  </w:comment>
  <w:comment w:author="Полина Луговенко" w:id="49" w:date="2025-06-12T10:34:37Z"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индикаторная функция должна содержать условие {Xi \in I_j}, то есть наблюдение принадлежит конкретному интервалу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еще кажется сумма для абсолютных частот должна быть по i, а не по j</w:t>
      </w:r>
    </w:p>
  </w:comment>
  <w:comment w:author="lobanovpm" w:id="50" w:date="2025-06-12T10:41:33Z"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какая разница по какой букве мы складываем частоты? Просто же в гистограмме тоже по j было, может потому и тут так</w:t>
      </w:r>
    </w:p>
  </w:comment>
  <w:comment w:author="Полина Луговенко" w:id="51" w:date="2025-06-12T10:44:38Z"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 - индекс интервала, i - индекс наблюдения. Здесь суммируем по всем x_i, то есть по наблюдениям - нам нужно посчитать, сколько наблюдений из всех попало именно в j-й интервал. Мне кажется некорректным в таком случае суммировать по j, да и диапазон i в таком случае нигде не определен</w:t>
      </w:r>
    </w:p>
  </w:comment>
  <w:comment w:author="lobanovpm" w:id="52" w:date="2025-06-12T10:50:54Z"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Да, в сумме на самом деле должна быть i, он же даже в X-е ее пишет. Я что-то не увидел, сори</w:t>
      </w:r>
    </w:p>
  </w:comment>
  <w:comment w:author="Dmitriy Yakunin" w:id="53" w:date="2025-06-12T12:37:19Z"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и j там в конце строки от 1 до r, а не до n</w:t>
      </w:r>
    </w:p>
  </w:comment>
  <w:comment w:author="daria Yashnovva" w:id="27" w:date="2025-06-12T14:24:30Z"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оно тут зачем, это он просил?</w:t>
      </w:r>
    </w:p>
  </w:comment>
  <w:comment w:author="Арсений Богдан" w:id="28" w:date="2025-06-12T16:09:20Z"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можно оставить чисто этот слайд в билете, и уточнить, что для построения доверительного интервала тета большая с крышечкой должна быть интервалом, ахаха. Так-то одно и то же со слайдом выше. В целом, думаю, этот слайд поважней</w:t>
      </w:r>
    </w:p>
  </w:comment>
  <w:comment w:author="Dmitriy Yakunin" w:id="29" w:date="2025-06-12T07:55:23Z"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самом конце вроде как должно быть x_(2, alpha, lambda), а написано без lambda</w:t>
      </w:r>
    </w:p>
  </w:comment>
  <w:comment w:author="Dmitriy Yakunin" w:id="30" w:date="2025-06-12T07:55:44Z"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и если кто то за это подшарил, то объясните пж)</w:t>
      </w:r>
    </w:p>
  </w:comment>
  <w:comment w:author="daria Yashnovva" w:id="31" w:date="2025-06-12T09:08:36Z"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не знаю че тут объяснять мне дипсик сказал что K это распределение хи квадрат статистики, и тут интервал не симметричный поэтому нам не достаточно найти с одной стороны и приписать минус, нам надо еще с другой стороны отдельно найти ну а дальше неравенства решаешь</w:t>
      </w:r>
    </w:p>
  </w:comment>
  <w:comment w:author="Арсений Богдан" w:id="32" w:date="2025-06-12T09:12:00Z"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да, дима, так и должно быть</w:t>
      </w:r>
    </w:p>
  </w:comment>
  <w:comment w:author="Dmitriy Yakunin" w:id="33" w:date="2025-06-12T09:14:02Z"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это то я понял, я с оптимизацией не особо допер, почему она такая</w:t>
      </w:r>
    </w:p>
  </w:comment>
  <w:comment w:author="daria Yashnovva" w:id="34" w:date="2025-06-12T09:17:03Z"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мне кажется не надо нам про оптимизацию</w:t>
      </w:r>
    </w:p>
  </w:comment>
  <w:comment w:author="Dmitriy Yakunin" w:id="35" w:date="2025-06-12T09:19:40Z"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и бог с ней, все равно не запомню ниче</w:t>
      </w:r>
    </w:p>
  </w:comment>
  <w:comment w:author="daria Yashnovva" w:id="36" w:date="2025-06-12T09:22:25Z"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Чтобы получить самый короткий интервал, нужно разрешить точкам x1 и x2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"двигаться" по оси хи-квадрат, но так, чтобы суммарная вероятность вне интервала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 есть мы лямду вводим чтобы деражать эти параметры. и как раз в вырадении х2-х1 -&gt; мин лямда мы не лямду минимизируем а сам отрезок с параметром лямда</w:t>
      </w:r>
    </w:p>
  </w:comment>
  <w:comment w:author="Dmitriy Yakunin" w:id="37" w:date="2025-06-12T09:23:16Z"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 как, спасибо</w:t>
      </w:r>
    </w:p>
  </w:comment>
  <w:comment w:author="daria Yashnovva" w:id="75" w:date="2025-06-11T09:55:34Z"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блять ему норм билеты на 100 страниц в теоропросе?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2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Владислав Гаар – 😁 | 2025-06-11 03:09 AM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😁 | 2025-06-12 01:53 AM</w:t>
      </w:r>
    </w:p>
  </w:comment>
  <w:comment w:author="Полина Луговенко" w:id="1" w:date="2025-06-11T19:06:58Z"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кажется из этого достаточно сказать, что все распределения из красивой Р доминируются одной мерой</w:t>
      </w:r>
    </w:p>
  </w:comment>
  <w:comment w:author="Арсений Богдан" w:id="2" w:date="2025-06-11T19:08:28Z"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идее да</w:t>
      </w:r>
    </w:p>
  </w:comment>
  <w:comment w:author="Полина Луговенко" w:id="3" w:date="2025-06-11T19:09:43Z"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кто-то из вас тыква кстати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🎃 | 2025-06-11 12:13 PM</w:t>
      </w:r>
    </w:p>
  </w:comment>
  <w:comment w:author="lobanovpm" w:id="4" w:date="2025-06-11T19:11:27Z"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равзе не второе определение? Извините пожалуйста, я вообще уже не могу думать сегодня</w:t>
      </w:r>
    </w:p>
  </w:comment>
  <w:comment w:author="Арсений Богдан" w:id="5" w:date="2025-06-11T19:12:08Z"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Второе? Ты про второй пункт?</w:t>
      </w:r>
    </w:p>
  </w:comment>
  <w:comment w:author="Полина Луговенко" w:id="6" w:date="2025-06-11T19:12:15Z"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же конкретный скрин выделила(первый), все остальное точно надо</w:t>
      </w:r>
    </w:p>
  </w:comment>
  <w:comment w:author="lobanovpm" w:id="7" w:date="2025-06-11T19:13:38Z"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Конкретно про то где написано L: XxO -&gt;R</w:t>
      </w:r>
    </w:p>
  </w:comment>
  <w:comment w:author="lobanovpm" w:id="8" w:date="2025-06-11T19:13:57Z"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а, ахахах, все андестенд, это я дурак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🙏 | 2025-06-11 12:14 PM</w:t>
      </w:r>
    </w:p>
  </w:comment>
  <w:comment w:author="lobanovpm" w:id="9" w:date="2025-06-11T19:16:01Z"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как будто в любом случае надо плотность написать, иначе зачем все это</w:t>
      </w:r>
    </w:p>
  </w:comment>
  <w:comment w:author="daria Yashnovva" w:id="10" w:date="2025-06-11T19:45:23Z"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он на консультации такую хуйню про меру лебега высрал?</w:t>
      </w:r>
    </w:p>
  </w:comment>
  <w:comment w:author="Полина Луговенко" w:id="11" w:date="2025-06-11T19:46:15Z"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вот то, что я изначально написала, сказал</w:t>
      </w:r>
    </w:p>
  </w:comment>
  <w:comment w:author="daria Yashnovva" w:id="12" w:date="2025-06-11T19:46:41Z"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просто не очень понимаю как это к билету то относится</w:t>
      </w:r>
    </w:p>
  </w:comment>
  <w:comment w:author="lobanovpm" w:id="13" w:date="2025-06-11T20:19:09Z"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сути я насколько понимаю, мы просто показыаем, какой именно плотности у нас равна функция, что она получается из радона Никодима через эту меру.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 вот только что это значит и на что влияет - загадка</w:t>
      </w:r>
    </w:p>
  </w:comment>
  <w:comment w:author="lobanovpm" w:id="68" w:date="2025-06-12T11:15:47Z"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 правильно понимаю, что критерий записывается также как и колмогоровский, просто меняется статистика?</w:t>
      </w:r>
    </w:p>
  </w:comment>
  <w:comment w:author="Dmitriy Yakunin" w:id="69" w:date="2025-06-12T14:08:04Z"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по идее да, но вообще хз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 – 😁 | 2025-06-12 07:08 AM</w:t>
      </w:r>
    </w:p>
  </w:comment>
  <w:comment w:author="Полина Луговенко" w:id="47" w:date="2025-06-12T10:22:06Z"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кстати может его и не надо...только непрерывное можно попробовать</w:t>
      </w:r>
    </w:p>
  </w:comment>
  <w:comment w:author="lobanovpm" w:id="57" w:date="2025-06-12T11:13:06Z"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 есть разница между D с шапкой или D без шапки?</w:t>
      </w:r>
    </w:p>
  </w:comment>
  <w:comment w:author="Полина Луговенко" w:id="58" w:date="2025-06-12T11:31:21Z"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Маршрут перестроен: это D для сложной гипотезы как будто, то есть там внутри функция с оцененной эттой</w:t>
      </w:r>
    </w:p>
  </w:comment>
  <w:comment w:author="lobanovpm" w:id="59" w:date="2025-06-12T11:39:55Z"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Может для ассимптотического критерия? тогда понятно в целом будет. Просто иначе я не понимаю, откуда тут сложная гипотеза. В постоновке простая же</w:t>
      </w:r>
    </w:p>
  </w:comment>
  <w:comment w:author="Полина Луговенко" w:id="60" w:date="2025-06-12T11:54:21Z"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наверное ты прав</w:t>
      </w:r>
    </w:p>
  </w:comment>
  <w:comment w:author="daria Yashnovva" w:id="61" w:date="2025-06-12T11:57:24Z"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Dₙ — это статистика критерия как случайная величина. Это теоретический объект.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 с крышкой — это конкретное числовое значение этой статистики, вычисленное по вашей реальной выборке. Это результат практического расчета. че вы голову морочите</w:t>
      </w:r>
    </w:p>
  </w:comment>
  <w:comment w:author="Полина Луговенко" w:id="62" w:date="2025-06-12T11:59:18Z"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просто в других местах ничего не переобозначалось ахах</w:t>
      </w:r>
    </w:p>
  </w:comment>
  <w:comment w:author="Dmitriy Yakunin" w:id="63" w:date="2025-06-12T13:46:25Z"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в чем разница между K и K_n? в первом случае пропущена n?</w:t>
      </w:r>
    </w:p>
  </w:comment>
  <w:comment w:author="lobanovpm" w:id="64" w:date="2025-06-12T13:50:21Z"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первая для ассимптотического, вторая для точного критерия</w:t>
      </w:r>
    </w:p>
  </w:comment>
  <w:comment w:author="Dmitriy Yakunin" w:id="65" w:date="2025-06-12T13:53:04Z"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что это за K, если она без n?</w:t>
      </w:r>
    </w:p>
  </w:comment>
  <w:comment w:author="daria Yashnovva" w:id="66" w:date="2025-06-12T13:53:13Z"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 это когда у тебя n почти бесконечно не или бесконечно, Kn это когда у тебя есть какое то конкретное n</w:t>
      </w:r>
    </w:p>
  </w:comment>
  <w:comment w:author="Dmitriy Yakunin" w:id="67" w:date="2025-06-12T13:57:50Z"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ага, понял, спасибо</w:t>
      </w:r>
    </w:p>
  </w:comment>
  <w:comment w:author="daria Yashnovva" w:id="56" w:date="2025-06-12T16:33:36Z"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куда колмогоров смирнов утик</w:t>
      </w:r>
    </w:p>
  </w:comment>
  <w:comment w:id="86" w:date="2025-06-11T22:31:58Z"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4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 – 😋 | 2025-06-11 15:31 PM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 – 😋 | 2025-06-12 22:10 PM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😋 | 2025-06-12 01:54 AM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 – 😋 | 2025-06-12 00:56 AM</w:t>
      </w:r>
    </w:p>
  </w:comment>
  <w:comment w:author="daria Yashnovva" w:id="38" w:date="2025-06-11T12:58:21Z"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спросите что тут написать</w:t>
      </w:r>
    </w:p>
  </w:comment>
  <w:comment w:author="Полина Луговенко" w:id="15" w:date="2025-06-11T20:54:30Z"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извините а есть разница между оценкой с крышкой и оценкой с волной сверху?</w:t>
      </w:r>
    </w:p>
  </w:comment>
  <w:comment w:author="daria Yashnovva" w:id="16" w:date="2025-06-11T20:59:56Z"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крышка это типа омп, ну и чаще всего как я поняла с крышкой это лучшая оценка, а с волной просто какая то оценка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 – 👍 | 2025-06-11 14:04 PM</w:t>
      </w:r>
    </w:p>
  </w:comment>
  <w:comment w:author="daria Yashnovva" w:id="83" w:date="2025-06-11T22:34:13Z"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нечайно удалила смайлик влада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5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 – 😁 | 2025-06-12 00:58 AM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Владислав Гаар – 😁 | 2025-06-11 15:34 PM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😁 | 2025-06-12 01:06 AM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 – 😁 | 2025-06-12 11:24 AM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Елизавета Богданова – 😁 | 2025-06-11 15:40 PM</w:t>
      </w:r>
    </w:p>
  </w:comment>
  <w:comment w:author="daria Yashnovva" w:id="84" w:date="2025-06-11T22:34:25Z"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спать пойду пошло в пизду все</w:t>
      </w:r>
    </w:p>
  </w:comment>
  <w:comment w:author="Дмитрий Губковский" w:id="85" w:date="2025-06-11T22:34:36Z"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вово</w:t>
      </w:r>
    </w:p>
  </w:comment>
  <w:comment w:author="Полина Луговенко" w:id="14" w:date="2025-06-11T20:14:56Z"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Может кто-то такой же тормоз как и я, и не понял, что за кульбиты были выполнены в первом равенстве, что оно в целом стало равенством...Так вот, оказывается это возможно благодаря нижнему утверждению</w:t>
      </w:r>
    </w:p>
  </w:comment>
  <w:comment w:author="daria Yashnovva" w:id="48" w:date="2025-06-12T16:21:38Z"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зачем нам множество от 1 до r это как то кринжово</w:t>
      </w:r>
    </w:p>
  </w:comment>
  <w:comment w:author="daria Yashnovva" w:id="77" w:date="2025-06-11T10:10:53Z"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n_i с крышечкой это взвешенное среднее</w:t>
      </w:r>
    </w:p>
  </w:comment>
  <w:comment w:author="Dmitriy Yakunin" w:id="78" w:date="2025-06-12T17:15:06Z"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вроде нет, добавил со слайда</w:t>
      </w:r>
    </w:p>
  </w:comment>
  <w:comment w:author="daria Yashnovva" w:id="44" w:date="2025-06-12T09:37:11Z"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это рил ранее где то было показано?</w:t>
      </w:r>
    </w:p>
  </w:comment>
  <w:comment w:author="Dmitriy Yakunin" w:id="45" w:date="2025-06-12T11:10:01Z"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у меня разве что на практике что то похожее написано, когда мы лемму Фишера ввели, эта пара</w:t>
      </w:r>
    </w:p>
  </w:comment>
  <w:comment w:author="Полина Луговенко" w:id="46" w:date="2025-06-12T10:12:26Z"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добавила, что мне показалось нормальным более ли менее, вчера он сказал именно про формулировку критерия здесь - очень важно будет написать критерий фи(Х) именно в таком виде!!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 – 🥰 | 2025-06-12 03:29 AM</w:t>
      </w:r>
    </w:p>
  </w:comment>
  <w:comment w:author="Dmitriy Yakunin" w:id="41" w:date="2025-06-11T11:06:21Z"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писать и есть ли отличие от 21 вопроса в полном документе?</w:t>
      </w:r>
    </w:p>
  </w:comment>
  <w:comment w:author="daria Yashnovva" w:id="42" w:date="2025-06-11T11:24:53Z"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мне кажется что решение не нужно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 можете уточнить, а то он ахуел со своими запросами, нихуя себе определения длиной такие же как билеты</w:t>
      </w:r>
    </w:p>
  </w:comment>
  <w:comment w:author="Dmitriy Yakunin" w:id="43" w:date="2025-06-11T17:07:11Z"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решение нужно в кратком виде, сказал, что поделит это на два вопроса</w:t>
      </w:r>
    </w:p>
  </w:comment>
  <w:comment w:author="daria Yashnovva" w:id="74" w:date="2025-06-11T09:50:23Z"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про это спросите на консультации, больше ничего в лекциях нет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🤝 | 2025-06-11 02:50 AM</w:t>
      </w:r>
    </w:p>
  </w:comment>
  <w:comment w:author="Dmitriy Yakunin" w:id="54" w:date="2025-06-12T10:47:40Z"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 на консультации сказал, что можно чисто минимизацию написать, так что советую именно так и сделать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то, что написано на скрине ниже про сложную и ОМП неверно, он явно несколько раз проговаривал, что в сложной гипотезе обычную ОМП мы не используем и просто подставить её нельзя</w:t>
      </w:r>
    </w:p>
  </w:comment>
  <w:comment w:author="Полина Луговенко" w:id="55" w:date="2025-06-12T10:53:23Z"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заебумба</w:t>
      </w:r>
    </w:p>
  </w:comment>
  <w:comment w:author="lobanovpm" w:id="70" w:date="2025-06-12T11:25:23Z"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wn - ско (среднеквадратичное отклонение). Думаю ему определения через интеграл будет достаточно - правая формула просто на посчитать.</w:t>
      </w:r>
    </w:p>
  </w:comment>
  <w:comment w:author="lobanovpm" w:id="71" w:date="2025-06-12T11:27:22Z"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Асимптотическое распределение Tn табулировано: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означает, что для больших объемов выборки (n→∞) статистика Tn сходится к определенному распределению, и критические значения этого асимптотического распределения можно найти в специальных таблицах. Это удобно, поскольку не нужно вычислять критические значения для каждого n вручную.</w:t>
      </w:r>
    </w:p>
  </w:comment>
  <w:comment w:author="Dmitriy Yakunin" w:id="0" w:date="2025-06-11T17:47:41Z"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тут наверное стоит сказать ещё, что квантиль для вариационного ряда, чтобы они по порядку были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Владислав Гаар – 👍 | 2025-06-11 14:58 PM</w:t>
      </w:r>
    </w:p>
  </w:comment>
  <w:comment w:author="daria Yashnovva" w:id="72" w:date="2025-06-11T09:49:43Z"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пока не поняла что тут писать, только про нормальность могу</w:t>
      </w:r>
    </w:p>
  </w:comment>
  <w:comment w:author="Dmitriy Yakunin" w:id="73" w:date="2025-06-11T17:07:46Z"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сказал, что про нормальность тут и надо</w:t>
      </w:r>
    </w:p>
  </w:comment>
  <w:comment w:author="Полина Луговенко" w:id="21" w:date="2025-06-11T21:21:38Z"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есть еще аналогичный слайд про доверительные множества, разница между ними лишь в наличии/отсутствии предложения "Рассмотрим универсальный метод построения (асимптотических)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доверительных множеств класса Y для d-мерного параметра  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О⊆ Rd". Так вот, можно ли просто сказать, что доверительный интервал - это частный случай доверительного множества, ну или доверительное множество для одномерного параметра?</w:t>
      </w:r>
    </w:p>
  </w:comment>
  <w:comment w:author="daria Yashnovva" w:id="22" w:date="2025-06-11T21:22:46Z"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не можно, а нужно</w:t>
      </w:r>
    </w:p>
  </w:comment>
  <w:comment w:author="Полина Луговенко" w:id="23" w:date="2025-06-11T21:27:06Z"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просто тут много написано, а про размерность доверительного множества по итогу ни слова</w:t>
      </w:r>
    </w:p>
  </w:comment>
  <w:comment w:author="daria Yashnovva" w:id="24" w:date="2025-06-11T21:31:04Z"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по сути вот на предыдущем слайде так и написано что если тета вещественная то интервал, лишь бы мы знали что то про вещественность....</w:t>
      </w:r>
    </w:p>
  </w:comment>
  <w:comment w:author="Полина Луговенко" w:id="25" w:date="2025-06-11T21:34:19Z"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ладно, убедили</w:t>
      </w:r>
    </w:p>
  </w:comment>
  <w:comment w:author="Dmitriy Yakunin" w:id="26" w:date="2025-06-12T07:10:40Z"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наверное раз в вопросе написано множество, то надо для него? понятно, что интервал это частный случай, но все равно</w:t>
      </w:r>
    </w:p>
  </w:comment>
  <w:comment w:author="daria Yashnovva" w:id="81" w:date="2025-06-11T15:56:20Z"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пожалуйста что за порядок проверки объективных гипотез, мне может кто сказать?</w:t>
      </w:r>
    </w:p>
  </w:comment>
  <w:comment w:author="Dmitriy Yakunin" w:id="82" w:date="2025-06-11T20:15:09Z"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видимо как был на практике, что мы проверяли отсутствие взаимодействия, отсутствие влияния каждого из факторов по очереди и отсутствие влияния факторов вообще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 этом они у нас на практике друг от друга не зависели, так что порядок тут по идее не прямо и важен, хз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добавил слайд с лекции, не оно?</w:t>
      </w:r>
    </w:p>
  </w:comment>
  <w:comment w:author="Полина Луговенко" w:id="39" w:date="2025-06-12T00:06:23Z"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кто понял, объясните, пожалуйста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😁 | 2025-06-12 02:23 AM</w:t>
      </w:r>
    </w:p>
  </w:comment>
  <w:comment w:author="Арсений Богдан" w:id="40" w:date="2025-06-12T11:36:35Z"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Пупу, по методу доверительных эллипсоидов, вплоть до w_i делаем те же фокусы, что и в 10 вопросе, ищем доверительные интервалы уровня доверия 1-\alpha для каждой компоненты фи. Последняя же часть должна решаться неравенством буля (как в методе Бонферрони), которое ниже. Но т.к. у нас асимптотическая оценка требует ещё устремление n -&gt; \infty, то от этого у нас есть ещё предел.</w:t>
      </w:r>
    </w:p>
  </w:comment>
  <w:comment w:author="lobanovpm" w:id="79" w:date="2025-06-12T18:25:02Z"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то есть вот это и все. Или я не прав?</w:t>
      </w:r>
    </w:p>
  </w:comment>
  <w:comment w:author="Арсений Богдан" w:id="80" w:date="2025-06-12T19:15:28Z"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будто бы да</w:t>
      </w:r>
    </w:p>
  </w:comment>
  <w:comment w:author="Dmitriy Yakunin" w:id="17" w:date="2025-06-12T06:21:42Z"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вот какая именно буква тут доверительное множество?</w:t>
      </w:r>
    </w:p>
  </w:comment>
  <w:comment w:author="lobanovpm" w:id="18" w:date="2025-06-12T06:31:47Z"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 тета большое с крышкой, разве нет?</w:t>
      </w:r>
    </w:p>
  </w:comment>
  <w:comment w:author="Dmitriy Yakunin" w:id="19" w:date="2025-06-12T06:33:53Z"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вот меня просто смущает, что оно называется доверительной оценкой, а не множеством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хотя ладно, дальше интервал тоже через него, так что ты прав, спасибо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1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 – 🤝 | 2025-06-11 23:34 PM</w:t>
      </w:r>
    </w:p>
  </w:comment>
  <w:comment w:author="lobanovpm" w:id="20" w:date="2025-06-12T06:35:34Z"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 у него в целом везде шиза какая-то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Откликов: 2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 – 🤗 | 2025-06-11 23:39 PM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 – 🤗 | 2025-06-12 00:04 AM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Montserrat" w:cs="Montserrat" w:eastAsia="Montserrat" w:hAnsi="Montserrat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line="240" w:lineRule="auto"/>
    </w:pPr>
    <w:rPr>
      <w:rFonts w:ascii="Montserrat" w:cs="Montserrat" w:eastAsia="Montserrat" w:hAnsi="Montserrat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84" Type="http://schemas.openxmlformats.org/officeDocument/2006/relationships/image" Target="media/image71.png"/><Relationship Id="rId83" Type="http://schemas.openxmlformats.org/officeDocument/2006/relationships/image" Target="media/image16.png"/><Relationship Id="rId42" Type="http://schemas.openxmlformats.org/officeDocument/2006/relationships/image" Target="media/image5.png"/><Relationship Id="rId86" Type="http://schemas.openxmlformats.org/officeDocument/2006/relationships/image" Target="media/image2.png"/><Relationship Id="rId41" Type="http://schemas.openxmlformats.org/officeDocument/2006/relationships/image" Target="media/image34.png"/><Relationship Id="rId85" Type="http://schemas.openxmlformats.org/officeDocument/2006/relationships/image" Target="media/image48.png"/><Relationship Id="rId44" Type="http://schemas.openxmlformats.org/officeDocument/2006/relationships/image" Target="media/image13.png"/><Relationship Id="rId88" Type="http://schemas.openxmlformats.org/officeDocument/2006/relationships/image" Target="media/image27.png"/><Relationship Id="rId43" Type="http://schemas.openxmlformats.org/officeDocument/2006/relationships/image" Target="media/image25.png"/><Relationship Id="rId87" Type="http://schemas.openxmlformats.org/officeDocument/2006/relationships/hyperlink" Target="https://professorrating.org/ru/professor/140009#gsc.tab=0" TargetMode="External"/><Relationship Id="rId46" Type="http://schemas.openxmlformats.org/officeDocument/2006/relationships/image" Target="media/image7.png"/><Relationship Id="rId45" Type="http://schemas.openxmlformats.org/officeDocument/2006/relationships/image" Target="media/image28.png"/><Relationship Id="rId80" Type="http://schemas.openxmlformats.org/officeDocument/2006/relationships/image" Target="media/image68.png"/><Relationship Id="rId82" Type="http://schemas.openxmlformats.org/officeDocument/2006/relationships/image" Target="media/image55.png"/><Relationship Id="rId81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5.png"/><Relationship Id="rId48" Type="http://schemas.openxmlformats.org/officeDocument/2006/relationships/image" Target="media/image29.png"/><Relationship Id="rId47" Type="http://schemas.openxmlformats.org/officeDocument/2006/relationships/image" Target="media/image62.png"/><Relationship Id="rId49" Type="http://schemas.openxmlformats.org/officeDocument/2006/relationships/image" Target="media/image1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73" Type="http://schemas.openxmlformats.org/officeDocument/2006/relationships/image" Target="media/image26.png"/><Relationship Id="rId72" Type="http://schemas.openxmlformats.org/officeDocument/2006/relationships/image" Target="media/image45.png"/><Relationship Id="rId31" Type="http://schemas.openxmlformats.org/officeDocument/2006/relationships/image" Target="media/image67.png"/><Relationship Id="rId75" Type="http://schemas.openxmlformats.org/officeDocument/2006/relationships/image" Target="media/image50.png"/><Relationship Id="rId30" Type="http://schemas.openxmlformats.org/officeDocument/2006/relationships/image" Target="media/image56.png"/><Relationship Id="rId74" Type="http://schemas.openxmlformats.org/officeDocument/2006/relationships/image" Target="media/image80.png"/><Relationship Id="rId33" Type="http://schemas.openxmlformats.org/officeDocument/2006/relationships/image" Target="media/image17.png"/><Relationship Id="rId77" Type="http://schemas.openxmlformats.org/officeDocument/2006/relationships/image" Target="media/image76.png"/><Relationship Id="rId32" Type="http://schemas.openxmlformats.org/officeDocument/2006/relationships/image" Target="media/image38.png"/><Relationship Id="rId76" Type="http://schemas.openxmlformats.org/officeDocument/2006/relationships/image" Target="media/image40.png"/><Relationship Id="rId35" Type="http://schemas.openxmlformats.org/officeDocument/2006/relationships/image" Target="media/image78.png"/><Relationship Id="rId79" Type="http://schemas.openxmlformats.org/officeDocument/2006/relationships/image" Target="media/image36.png"/><Relationship Id="rId34" Type="http://schemas.openxmlformats.org/officeDocument/2006/relationships/image" Target="media/image42.png"/><Relationship Id="rId78" Type="http://schemas.openxmlformats.org/officeDocument/2006/relationships/image" Target="media/image32.png"/><Relationship Id="rId71" Type="http://schemas.openxmlformats.org/officeDocument/2006/relationships/image" Target="media/image44.png"/><Relationship Id="rId70" Type="http://schemas.openxmlformats.org/officeDocument/2006/relationships/image" Target="media/image46.png"/><Relationship Id="rId37" Type="http://schemas.openxmlformats.org/officeDocument/2006/relationships/image" Target="media/image66.png"/><Relationship Id="rId36" Type="http://schemas.openxmlformats.org/officeDocument/2006/relationships/image" Target="media/image18.png"/><Relationship Id="rId39" Type="http://schemas.openxmlformats.org/officeDocument/2006/relationships/image" Target="media/image74.png"/><Relationship Id="rId38" Type="http://schemas.openxmlformats.org/officeDocument/2006/relationships/image" Target="media/image58.png"/><Relationship Id="rId62" Type="http://schemas.openxmlformats.org/officeDocument/2006/relationships/image" Target="media/image15.png"/><Relationship Id="rId61" Type="http://schemas.openxmlformats.org/officeDocument/2006/relationships/image" Target="media/image65.png"/><Relationship Id="rId20" Type="http://schemas.openxmlformats.org/officeDocument/2006/relationships/image" Target="media/image63.png"/><Relationship Id="rId64" Type="http://schemas.openxmlformats.org/officeDocument/2006/relationships/image" Target="media/image70.png"/><Relationship Id="rId63" Type="http://schemas.openxmlformats.org/officeDocument/2006/relationships/image" Target="media/image23.png"/><Relationship Id="rId22" Type="http://schemas.openxmlformats.org/officeDocument/2006/relationships/image" Target="media/image39.png"/><Relationship Id="rId66" Type="http://schemas.openxmlformats.org/officeDocument/2006/relationships/image" Target="media/image72.png"/><Relationship Id="rId21" Type="http://schemas.openxmlformats.org/officeDocument/2006/relationships/image" Target="media/image51.png"/><Relationship Id="rId65" Type="http://schemas.openxmlformats.org/officeDocument/2006/relationships/image" Target="media/image6.png"/><Relationship Id="rId24" Type="http://schemas.openxmlformats.org/officeDocument/2006/relationships/image" Target="media/image1.png"/><Relationship Id="rId68" Type="http://schemas.openxmlformats.org/officeDocument/2006/relationships/image" Target="media/image24.png"/><Relationship Id="rId23" Type="http://schemas.openxmlformats.org/officeDocument/2006/relationships/image" Target="media/image77.png"/><Relationship Id="rId67" Type="http://schemas.openxmlformats.org/officeDocument/2006/relationships/image" Target="media/image35.png"/><Relationship Id="rId60" Type="http://schemas.openxmlformats.org/officeDocument/2006/relationships/image" Target="media/image12.png"/><Relationship Id="rId26" Type="http://schemas.openxmlformats.org/officeDocument/2006/relationships/image" Target="media/image33.png"/><Relationship Id="rId25" Type="http://schemas.openxmlformats.org/officeDocument/2006/relationships/image" Target="media/image21.png"/><Relationship Id="rId69" Type="http://schemas.openxmlformats.org/officeDocument/2006/relationships/image" Target="media/image47.png"/><Relationship Id="rId28" Type="http://schemas.openxmlformats.org/officeDocument/2006/relationships/image" Target="media/image43.png"/><Relationship Id="rId27" Type="http://schemas.openxmlformats.org/officeDocument/2006/relationships/image" Target="media/image14.png"/><Relationship Id="rId29" Type="http://schemas.openxmlformats.org/officeDocument/2006/relationships/image" Target="media/image73.png"/><Relationship Id="rId51" Type="http://schemas.openxmlformats.org/officeDocument/2006/relationships/image" Target="media/image8.png"/><Relationship Id="rId50" Type="http://schemas.openxmlformats.org/officeDocument/2006/relationships/image" Target="media/image49.png"/><Relationship Id="rId53" Type="http://schemas.openxmlformats.org/officeDocument/2006/relationships/image" Target="media/image53.png"/><Relationship Id="rId52" Type="http://schemas.openxmlformats.org/officeDocument/2006/relationships/image" Target="media/image54.png"/><Relationship Id="rId11" Type="http://schemas.openxmlformats.org/officeDocument/2006/relationships/image" Target="media/image52.png"/><Relationship Id="rId55" Type="http://schemas.openxmlformats.org/officeDocument/2006/relationships/image" Target="media/image41.png"/><Relationship Id="rId10" Type="http://schemas.openxmlformats.org/officeDocument/2006/relationships/image" Target="media/image57.png"/><Relationship Id="rId54" Type="http://schemas.openxmlformats.org/officeDocument/2006/relationships/image" Target="media/image22.png"/><Relationship Id="rId13" Type="http://schemas.openxmlformats.org/officeDocument/2006/relationships/image" Target="media/image3.png"/><Relationship Id="rId57" Type="http://schemas.openxmlformats.org/officeDocument/2006/relationships/image" Target="media/image64.png"/><Relationship Id="rId12" Type="http://schemas.openxmlformats.org/officeDocument/2006/relationships/image" Target="media/image31.png"/><Relationship Id="rId56" Type="http://schemas.openxmlformats.org/officeDocument/2006/relationships/image" Target="media/image69.png"/><Relationship Id="rId15" Type="http://schemas.openxmlformats.org/officeDocument/2006/relationships/image" Target="media/image9.png"/><Relationship Id="rId59" Type="http://schemas.openxmlformats.org/officeDocument/2006/relationships/image" Target="media/image37.png"/><Relationship Id="rId14" Type="http://schemas.openxmlformats.org/officeDocument/2006/relationships/image" Target="media/image60.png"/><Relationship Id="rId58" Type="http://schemas.openxmlformats.org/officeDocument/2006/relationships/image" Target="media/image20.png"/><Relationship Id="rId17" Type="http://schemas.openxmlformats.org/officeDocument/2006/relationships/image" Target="media/image30.png"/><Relationship Id="rId16" Type="http://schemas.openxmlformats.org/officeDocument/2006/relationships/image" Target="media/image61.png"/><Relationship Id="rId19" Type="http://schemas.openxmlformats.org/officeDocument/2006/relationships/image" Target="media/image79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